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41" w:rsidRDefault="00CE2041" w:rsidP="009B4B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8F3505A" wp14:editId="495E46EA">
            <wp:simplePos x="0" y="0"/>
            <wp:positionH relativeFrom="column">
              <wp:posOffset>2391410</wp:posOffset>
            </wp:positionH>
            <wp:positionV relativeFrom="paragraph">
              <wp:posOffset>-167640</wp:posOffset>
            </wp:positionV>
            <wp:extent cx="1524000" cy="1511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CE2041" w:rsidRDefault="00CE2041" w:rsidP="009B4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Председателем комитета по образованию </w:t>
      </w:r>
    </w:p>
    <w:p w:rsidR="00CE2041" w:rsidRDefault="00CE2041" w:rsidP="009B4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Удовенко С.О. </w:t>
      </w:r>
    </w:p>
    <w:p w:rsidR="00CE2041" w:rsidRDefault="00CE2041" w:rsidP="009B4B04">
      <w:pPr>
        <w:jc w:val="center"/>
        <w:rPr>
          <w:sz w:val="28"/>
          <w:szCs w:val="28"/>
        </w:rPr>
      </w:pPr>
    </w:p>
    <w:p w:rsidR="00CE2041" w:rsidRDefault="00CE2041" w:rsidP="009B4B04">
      <w:pPr>
        <w:jc w:val="center"/>
        <w:rPr>
          <w:sz w:val="28"/>
          <w:szCs w:val="28"/>
        </w:rPr>
      </w:pPr>
    </w:p>
    <w:p w:rsidR="00CE2041" w:rsidRDefault="00CE2041" w:rsidP="009B4B04">
      <w:pPr>
        <w:jc w:val="center"/>
        <w:rPr>
          <w:sz w:val="28"/>
          <w:szCs w:val="28"/>
        </w:rPr>
      </w:pPr>
      <w:bookmarkStart w:id="0" w:name="_GoBack"/>
      <w:bookmarkEnd w:id="0"/>
    </w:p>
    <w:p w:rsidR="00CE2041" w:rsidRDefault="00CE2041" w:rsidP="009B4B04">
      <w:pPr>
        <w:jc w:val="center"/>
        <w:rPr>
          <w:sz w:val="28"/>
          <w:szCs w:val="28"/>
        </w:rPr>
      </w:pPr>
    </w:p>
    <w:p w:rsidR="00CE2041" w:rsidRDefault="00CE2041" w:rsidP="009B4B04">
      <w:pPr>
        <w:jc w:val="center"/>
        <w:rPr>
          <w:sz w:val="28"/>
          <w:szCs w:val="28"/>
        </w:rPr>
      </w:pPr>
    </w:p>
    <w:p w:rsidR="006A1A2D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 xml:space="preserve">Комитет по образованию и делам молодежи администрации </w:t>
      </w:r>
    </w:p>
    <w:p w:rsidR="009B4B04" w:rsidRPr="009B4B04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>Кулундинского района Алтайского края</w:t>
      </w: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B04">
        <w:rPr>
          <w:b/>
          <w:color w:val="000000"/>
          <w:sz w:val="28"/>
          <w:szCs w:val="28"/>
        </w:rPr>
        <w:t>ИТОГОВЫЙ ОТЧЕТ О РЕЗУЛЬТАТАХ АНАЛИЗА СОСТОЯНИЯ И ПЕРСПЕКТИВ РАЗВИТИЯ СИСТЕМЫ ОБРАЗОВАНИЯ КУЛУНДИНСКОГО РАЙОНА АЛТАЙСКОГО КРАЯ ЗА 20</w:t>
      </w:r>
      <w:r w:rsidR="009A7395">
        <w:rPr>
          <w:b/>
          <w:color w:val="000000"/>
          <w:sz w:val="28"/>
          <w:szCs w:val="28"/>
        </w:rPr>
        <w:t>20</w:t>
      </w:r>
      <w:r w:rsidRPr="009B4B04">
        <w:rPr>
          <w:b/>
          <w:color w:val="000000"/>
          <w:sz w:val="28"/>
          <w:szCs w:val="28"/>
        </w:rPr>
        <w:t xml:space="preserve"> ГОД</w:t>
      </w:r>
    </w:p>
    <w:p w:rsidR="009B4B04" w:rsidRDefault="009B4B04" w:rsidP="009B4B04">
      <w:pPr>
        <w:jc w:val="center"/>
        <w:rPr>
          <w:sz w:val="36"/>
          <w:szCs w:val="36"/>
        </w:rPr>
      </w:pPr>
    </w:p>
    <w:p w:rsidR="009B4B04" w:rsidRPr="009B4B04" w:rsidRDefault="009B4B04" w:rsidP="009B4B04">
      <w:pPr>
        <w:jc w:val="center"/>
      </w:pPr>
    </w:p>
    <w:p w:rsidR="009B4B04" w:rsidRPr="009B4B04" w:rsidRDefault="009A0DD3" w:rsidP="009B4B04">
      <w:pPr>
        <w:jc w:val="center"/>
      </w:pPr>
      <w:r>
        <w:rPr>
          <w:noProof/>
        </w:rPr>
        <w:drawing>
          <wp:inline distT="0" distB="0" distL="0" distR="0">
            <wp:extent cx="5886450" cy="4419600"/>
            <wp:effectExtent l="0" t="0" r="0" b="0"/>
            <wp:docPr id="1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04" w:rsidRPr="009B4B04" w:rsidRDefault="009B4B04" w:rsidP="009B4B04">
      <w:pPr>
        <w:jc w:val="center"/>
      </w:pPr>
    </w:p>
    <w:p w:rsidR="009B4B04" w:rsidRPr="009B4B04" w:rsidRDefault="009B4B04" w:rsidP="009B4B04"/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9B4B04" w:rsidRPr="009B4B04" w:rsidRDefault="009B4B04" w:rsidP="009B4B04">
      <w:pPr>
        <w:jc w:val="center"/>
      </w:pPr>
      <w:r w:rsidRPr="009B4B04">
        <w:t>с. Кулунда</w:t>
      </w:r>
    </w:p>
    <w:p w:rsidR="009B4B04" w:rsidRPr="009B4B04" w:rsidRDefault="00BB5D12" w:rsidP="009B4B04">
      <w:pPr>
        <w:jc w:val="center"/>
      </w:pPr>
      <w:r>
        <w:t>202</w:t>
      </w:r>
      <w:r w:rsidR="00E078D3">
        <w:t>1</w:t>
      </w:r>
      <w:r w:rsidR="00831FA7">
        <w:t xml:space="preserve"> </w:t>
      </w:r>
      <w:r w:rsidR="009B4B04" w:rsidRPr="009B4B04">
        <w:t>год</w:t>
      </w:r>
    </w:p>
    <w:p w:rsidR="006A1A2D" w:rsidRDefault="006A1A2D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6E5" w:rsidRPr="00636AB1" w:rsidRDefault="00B446E5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36AB1">
        <w:rPr>
          <w:b/>
          <w:bCs/>
          <w:sz w:val="28"/>
          <w:szCs w:val="28"/>
        </w:rPr>
        <w:t>Оглавление</w:t>
      </w:r>
    </w:p>
    <w:p w:rsidR="00B446E5" w:rsidRPr="00636AB1" w:rsidRDefault="00E84329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Перечень сокращений </w:t>
      </w:r>
      <w:r w:rsidR="00C45DBD" w:rsidRPr="00636AB1">
        <w:rPr>
          <w:sz w:val="28"/>
          <w:szCs w:val="28"/>
        </w:rPr>
        <w:t>…</w:t>
      </w:r>
      <w:r w:rsidR="00B446E5" w:rsidRPr="00636AB1">
        <w:rPr>
          <w:sz w:val="28"/>
          <w:szCs w:val="28"/>
        </w:rPr>
        <w:t>..................................................................................... 3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I. Анализ состояния и перспектив развития системы образования</w:t>
      </w:r>
      <w:r w:rsidR="00C45DBD" w:rsidRPr="00636AB1">
        <w:rPr>
          <w:sz w:val="28"/>
          <w:szCs w:val="28"/>
        </w:rPr>
        <w:t xml:space="preserve"> ................</w:t>
      </w:r>
      <w:r w:rsidRPr="00636AB1">
        <w:rPr>
          <w:sz w:val="28"/>
          <w:szCs w:val="28"/>
        </w:rPr>
        <w:t xml:space="preserve"> 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 Вводная часть ...........................................................................</w:t>
      </w:r>
      <w:r w:rsidR="00CE6BE4" w:rsidRPr="00636AB1">
        <w:rPr>
          <w:sz w:val="28"/>
          <w:szCs w:val="28"/>
        </w:rPr>
        <w:t xml:space="preserve">........................ </w:t>
      </w:r>
      <w:r w:rsidRPr="00636AB1">
        <w:rPr>
          <w:sz w:val="28"/>
          <w:szCs w:val="28"/>
        </w:rPr>
        <w:t>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1.1. Аннотация ................................................................................</w:t>
      </w:r>
      <w:r w:rsidR="00CE6BE4" w:rsidRPr="00636AB1">
        <w:rPr>
          <w:sz w:val="28"/>
          <w:szCs w:val="28"/>
        </w:rPr>
        <w:t xml:space="preserve">...................... </w:t>
      </w:r>
      <w:r w:rsidRPr="00636AB1">
        <w:rPr>
          <w:sz w:val="28"/>
          <w:szCs w:val="28"/>
        </w:rPr>
        <w:t>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1.2. Ответственные за подготовку ...............................................</w:t>
      </w:r>
      <w:r w:rsidR="00CE6BE4" w:rsidRPr="00636AB1">
        <w:rPr>
          <w:sz w:val="28"/>
          <w:szCs w:val="28"/>
        </w:rPr>
        <w:t xml:space="preserve">...................... </w:t>
      </w:r>
      <w:r w:rsidR="00DC505E" w:rsidRPr="00636AB1">
        <w:rPr>
          <w:sz w:val="28"/>
          <w:szCs w:val="28"/>
        </w:rPr>
        <w:t xml:space="preserve"> 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1.3. Контакты ...............................................................................</w:t>
      </w:r>
      <w:r w:rsidR="00CE6BE4" w:rsidRPr="00636AB1">
        <w:rPr>
          <w:sz w:val="28"/>
          <w:szCs w:val="28"/>
        </w:rPr>
        <w:t xml:space="preserve">........................  </w:t>
      </w:r>
      <w:r w:rsidR="00DC505E" w:rsidRPr="00636AB1">
        <w:rPr>
          <w:sz w:val="28"/>
          <w:szCs w:val="28"/>
        </w:rPr>
        <w:t>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1.4. Источники данных ................................................................</w:t>
      </w:r>
      <w:r w:rsidR="00CE6BE4" w:rsidRPr="00636AB1">
        <w:rPr>
          <w:sz w:val="28"/>
          <w:szCs w:val="28"/>
        </w:rPr>
        <w:t>........................</w:t>
      </w:r>
      <w:r w:rsidR="00DC505E" w:rsidRPr="00636AB1">
        <w:rPr>
          <w:sz w:val="28"/>
          <w:szCs w:val="28"/>
        </w:rPr>
        <w:t xml:space="preserve"> 4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1.5. Паспорт образовательной системы ..........................................................</w:t>
      </w:r>
      <w:r w:rsidR="00CE6BE4" w:rsidRPr="00636AB1">
        <w:rPr>
          <w:sz w:val="28"/>
          <w:szCs w:val="28"/>
        </w:rPr>
        <w:t>...</w:t>
      </w:r>
      <w:r w:rsidR="00270B39" w:rsidRPr="00636AB1">
        <w:rPr>
          <w:sz w:val="28"/>
          <w:szCs w:val="28"/>
        </w:rPr>
        <w:t xml:space="preserve"> 5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1.6. Образовательный контекст ..................................................</w:t>
      </w:r>
      <w:r w:rsidR="00CE6BE4" w:rsidRPr="00636AB1">
        <w:rPr>
          <w:sz w:val="28"/>
          <w:szCs w:val="28"/>
        </w:rPr>
        <w:t xml:space="preserve">.......................  </w:t>
      </w:r>
      <w:r w:rsidR="00270B39" w:rsidRPr="00636AB1">
        <w:rPr>
          <w:sz w:val="28"/>
          <w:szCs w:val="28"/>
        </w:rPr>
        <w:t>6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1.7. Особенности образовательной системы ..................................................</w:t>
      </w:r>
      <w:r w:rsidR="00CE6BE4" w:rsidRPr="00636AB1">
        <w:rPr>
          <w:sz w:val="28"/>
          <w:szCs w:val="28"/>
        </w:rPr>
        <w:t xml:space="preserve">... </w:t>
      </w:r>
      <w:r w:rsidR="00270B39" w:rsidRPr="00636AB1">
        <w:rPr>
          <w:sz w:val="28"/>
          <w:szCs w:val="28"/>
        </w:rPr>
        <w:t>8</w:t>
      </w:r>
    </w:p>
    <w:p w:rsidR="00270B39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2. Анализ состояния и перспектив развития системы образования: </w:t>
      </w:r>
    </w:p>
    <w:p w:rsidR="00B446E5" w:rsidRPr="00636AB1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     </w:t>
      </w:r>
      <w:proofErr w:type="gramStart"/>
      <w:r w:rsidR="00B446E5" w:rsidRPr="00636AB1">
        <w:rPr>
          <w:sz w:val="28"/>
          <w:szCs w:val="28"/>
        </w:rPr>
        <w:t>основная</w:t>
      </w:r>
      <w:proofErr w:type="gramEnd"/>
      <w:r w:rsidR="00B446E5" w:rsidRPr="00636AB1">
        <w:rPr>
          <w:sz w:val="28"/>
          <w:szCs w:val="28"/>
        </w:rPr>
        <w:t xml:space="preserve"> часть</w:t>
      </w:r>
      <w:r w:rsidR="00E84329" w:rsidRPr="00636AB1">
        <w:rPr>
          <w:sz w:val="28"/>
          <w:szCs w:val="28"/>
        </w:rPr>
        <w:t>…</w:t>
      </w:r>
      <w:r w:rsidR="001A13B9" w:rsidRPr="00636AB1">
        <w:rPr>
          <w:sz w:val="28"/>
          <w:szCs w:val="28"/>
        </w:rPr>
        <w:t>……</w:t>
      </w:r>
      <w:r w:rsidR="00CE6BE4" w:rsidRPr="00636AB1">
        <w:rPr>
          <w:sz w:val="28"/>
          <w:szCs w:val="28"/>
        </w:rPr>
        <w:t>…………………………………</w:t>
      </w:r>
      <w:r w:rsidRPr="00636AB1">
        <w:rPr>
          <w:sz w:val="28"/>
          <w:szCs w:val="28"/>
        </w:rPr>
        <w:t>……………………   8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2.1. Сведения о развитии дошкольного образования ...............</w:t>
      </w:r>
      <w:r w:rsidR="00CE6BE4" w:rsidRPr="00636AB1">
        <w:rPr>
          <w:sz w:val="28"/>
          <w:szCs w:val="28"/>
        </w:rPr>
        <w:t xml:space="preserve">.......................  </w:t>
      </w:r>
      <w:r w:rsidR="00270B39" w:rsidRPr="00636AB1">
        <w:rPr>
          <w:sz w:val="28"/>
          <w:szCs w:val="28"/>
        </w:rPr>
        <w:t>8</w:t>
      </w:r>
    </w:p>
    <w:p w:rsidR="00270B39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2.2. Сведения о развитии начального общего образования, основного </w:t>
      </w:r>
    </w:p>
    <w:p w:rsidR="00B446E5" w:rsidRPr="00636AB1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       </w:t>
      </w:r>
      <w:proofErr w:type="gramStart"/>
      <w:r w:rsidRPr="00636AB1">
        <w:rPr>
          <w:sz w:val="28"/>
          <w:szCs w:val="28"/>
        </w:rPr>
        <w:t>о</w:t>
      </w:r>
      <w:r w:rsidR="00B446E5" w:rsidRPr="00636AB1">
        <w:rPr>
          <w:sz w:val="28"/>
          <w:szCs w:val="28"/>
        </w:rPr>
        <w:t>бщего</w:t>
      </w:r>
      <w:proofErr w:type="gramEnd"/>
      <w:r w:rsidRPr="00636AB1">
        <w:rPr>
          <w:sz w:val="28"/>
          <w:szCs w:val="28"/>
        </w:rPr>
        <w:t xml:space="preserve"> </w:t>
      </w:r>
      <w:r w:rsidR="00B446E5" w:rsidRPr="00636AB1">
        <w:rPr>
          <w:sz w:val="28"/>
          <w:szCs w:val="28"/>
        </w:rPr>
        <w:t>образования и среднего общего образования ..................</w:t>
      </w:r>
      <w:r w:rsidR="00636AB1" w:rsidRPr="00636AB1">
        <w:rPr>
          <w:sz w:val="28"/>
          <w:szCs w:val="28"/>
        </w:rPr>
        <w:t>...........</w:t>
      </w:r>
      <w:r w:rsidRPr="00636AB1">
        <w:rPr>
          <w:sz w:val="28"/>
          <w:szCs w:val="28"/>
        </w:rPr>
        <w:t xml:space="preserve"> </w:t>
      </w:r>
      <w:r w:rsidR="00636AB1" w:rsidRPr="00636AB1">
        <w:rPr>
          <w:sz w:val="28"/>
          <w:szCs w:val="28"/>
        </w:rPr>
        <w:t>12</w:t>
      </w:r>
    </w:p>
    <w:p w:rsidR="00270B39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2.3. Сведения о развитии дополнительного образо</w:t>
      </w:r>
      <w:r w:rsidR="00CE6BE4" w:rsidRPr="00636AB1">
        <w:rPr>
          <w:sz w:val="28"/>
          <w:szCs w:val="28"/>
        </w:rPr>
        <w:t xml:space="preserve">вания детей и </w:t>
      </w:r>
    </w:p>
    <w:p w:rsidR="00B446E5" w:rsidRPr="00636AB1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       </w:t>
      </w:r>
      <w:proofErr w:type="gramStart"/>
      <w:r w:rsidR="00CE6BE4" w:rsidRPr="00636AB1">
        <w:rPr>
          <w:sz w:val="28"/>
          <w:szCs w:val="28"/>
        </w:rPr>
        <w:t>взрослых</w:t>
      </w:r>
      <w:proofErr w:type="gramEnd"/>
      <w:r w:rsidRPr="00636AB1">
        <w:rPr>
          <w:sz w:val="28"/>
          <w:szCs w:val="28"/>
        </w:rPr>
        <w:t>……………………………………………………………………</w:t>
      </w:r>
      <w:r w:rsidR="00CE6BE4" w:rsidRPr="00636AB1">
        <w:rPr>
          <w:sz w:val="28"/>
          <w:szCs w:val="28"/>
        </w:rPr>
        <w:t>.</w:t>
      </w:r>
      <w:r w:rsidR="00B02CCA" w:rsidRPr="00636AB1">
        <w:rPr>
          <w:sz w:val="28"/>
          <w:szCs w:val="28"/>
        </w:rPr>
        <w:t>1</w:t>
      </w:r>
      <w:r w:rsidR="00636AB1" w:rsidRPr="00636AB1">
        <w:rPr>
          <w:sz w:val="28"/>
          <w:szCs w:val="28"/>
        </w:rPr>
        <w:t>8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2.</w:t>
      </w:r>
      <w:r w:rsidR="006A1A2D" w:rsidRPr="00636AB1">
        <w:rPr>
          <w:sz w:val="28"/>
          <w:szCs w:val="28"/>
        </w:rPr>
        <w:t>4</w:t>
      </w:r>
      <w:r w:rsidRPr="00636AB1">
        <w:rPr>
          <w:sz w:val="28"/>
          <w:szCs w:val="28"/>
        </w:rPr>
        <w:t>. Развитие системы оценки качества образования и информационной</w:t>
      </w:r>
    </w:p>
    <w:p w:rsidR="00B446E5" w:rsidRPr="00636AB1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 xml:space="preserve">       </w:t>
      </w:r>
      <w:proofErr w:type="gramStart"/>
      <w:r w:rsidR="00B446E5" w:rsidRPr="00636AB1">
        <w:rPr>
          <w:sz w:val="28"/>
          <w:szCs w:val="28"/>
        </w:rPr>
        <w:t>прозрачности</w:t>
      </w:r>
      <w:proofErr w:type="gramEnd"/>
      <w:r w:rsidR="00B446E5" w:rsidRPr="00636AB1">
        <w:rPr>
          <w:sz w:val="28"/>
          <w:szCs w:val="28"/>
        </w:rPr>
        <w:t xml:space="preserve"> системы образования .............................................</w:t>
      </w:r>
      <w:r w:rsidRPr="00636AB1">
        <w:rPr>
          <w:sz w:val="28"/>
          <w:szCs w:val="28"/>
        </w:rPr>
        <w:t xml:space="preserve">............. </w:t>
      </w:r>
      <w:r w:rsidR="00636AB1" w:rsidRPr="00636AB1">
        <w:rPr>
          <w:sz w:val="28"/>
          <w:szCs w:val="28"/>
        </w:rPr>
        <w:t>20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3. Выводы и заключения ....................................</w:t>
      </w:r>
      <w:r w:rsidR="00E84329" w:rsidRPr="00636AB1">
        <w:rPr>
          <w:sz w:val="28"/>
          <w:szCs w:val="28"/>
        </w:rPr>
        <w:t>.........................</w:t>
      </w:r>
      <w:r w:rsidR="00CE6BE4" w:rsidRPr="00636AB1">
        <w:rPr>
          <w:sz w:val="28"/>
          <w:szCs w:val="28"/>
        </w:rPr>
        <w:t>.......................</w:t>
      </w:r>
      <w:r w:rsidR="00636AB1" w:rsidRPr="00636AB1">
        <w:rPr>
          <w:sz w:val="28"/>
          <w:szCs w:val="28"/>
        </w:rPr>
        <w:t>21</w:t>
      </w:r>
    </w:p>
    <w:p w:rsidR="00B446E5" w:rsidRPr="00636AB1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636AB1">
        <w:rPr>
          <w:sz w:val="28"/>
          <w:szCs w:val="28"/>
        </w:rPr>
        <w:t>3.1. Выводы .................................................................................</w:t>
      </w:r>
      <w:r w:rsidR="00270B39" w:rsidRPr="00636AB1">
        <w:rPr>
          <w:sz w:val="28"/>
          <w:szCs w:val="28"/>
        </w:rPr>
        <w:t>.......................</w:t>
      </w:r>
      <w:r w:rsidR="00CE6BE4" w:rsidRPr="00636AB1">
        <w:rPr>
          <w:sz w:val="28"/>
          <w:szCs w:val="28"/>
        </w:rPr>
        <w:t>.</w:t>
      </w:r>
      <w:r w:rsidRPr="00636AB1">
        <w:rPr>
          <w:sz w:val="28"/>
          <w:szCs w:val="28"/>
        </w:rPr>
        <w:t xml:space="preserve"> </w:t>
      </w:r>
      <w:r w:rsidR="00636AB1" w:rsidRPr="00636AB1">
        <w:rPr>
          <w:sz w:val="28"/>
          <w:szCs w:val="28"/>
        </w:rPr>
        <w:t>21</w:t>
      </w:r>
    </w:p>
    <w:p w:rsidR="00CB3A62" w:rsidRPr="00636AB1" w:rsidRDefault="00B446E5" w:rsidP="001A13B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AB1">
        <w:rPr>
          <w:sz w:val="28"/>
          <w:szCs w:val="28"/>
        </w:rPr>
        <w:t>3.2. Планы и перспективы развития системы образования .....</w:t>
      </w:r>
      <w:r w:rsidR="00CE6BE4" w:rsidRPr="00636AB1">
        <w:rPr>
          <w:sz w:val="28"/>
          <w:szCs w:val="28"/>
        </w:rPr>
        <w:t>.......................</w:t>
      </w:r>
      <w:r w:rsidR="00270B39" w:rsidRPr="00636AB1">
        <w:rPr>
          <w:sz w:val="28"/>
          <w:szCs w:val="28"/>
        </w:rPr>
        <w:t>2</w:t>
      </w:r>
      <w:r w:rsidR="00636AB1" w:rsidRPr="00636AB1">
        <w:rPr>
          <w:sz w:val="28"/>
          <w:szCs w:val="28"/>
        </w:rPr>
        <w:t>1</w:t>
      </w:r>
    </w:p>
    <w:p w:rsidR="001A13B9" w:rsidRPr="00CE6BE4" w:rsidRDefault="001A13B9" w:rsidP="001A13B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AB1">
        <w:rPr>
          <w:sz w:val="28"/>
          <w:szCs w:val="28"/>
        </w:rPr>
        <w:t>II. Показатели мониторинга</w:t>
      </w:r>
      <w:r w:rsidR="00E84329" w:rsidRPr="00636AB1">
        <w:rPr>
          <w:sz w:val="28"/>
          <w:szCs w:val="28"/>
        </w:rPr>
        <w:t xml:space="preserve"> системы образования……………………</w:t>
      </w:r>
      <w:proofErr w:type="gramStart"/>
      <w:r w:rsidR="00E84329" w:rsidRPr="00636AB1">
        <w:rPr>
          <w:sz w:val="28"/>
          <w:szCs w:val="28"/>
        </w:rPr>
        <w:t>……</w:t>
      </w:r>
      <w:r w:rsidR="00CE6BE4" w:rsidRPr="00636AB1">
        <w:rPr>
          <w:sz w:val="28"/>
          <w:szCs w:val="28"/>
        </w:rPr>
        <w:t>.</w:t>
      </w:r>
      <w:proofErr w:type="gramEnd"/>
      <w:r w:rsidR="00CE6BE4" w:rsidRPr="00636AB1">
        <w:rPr>
          <w:sz w:val="28"/>
          <w:szCs w:val="28"/>
        </w:rPr>
        <w:t>.</w:t>
      </w:r>
      <w:r w:rsidR="00270B39" w:rsidRPr="00636AB1">
        <w:rPr>
          <w:sz w:val="28"/>
          <w:szCs w:val="28"/>
        </w:rPr>
        <w:t>2</w:t>
      </w:r>
      <w:r w:rsidR="00636AB1" w:rsidRPr="00636AB1">
        <w:rPr>
          <w:sz w:val="28"/>
          <w:szCs w:val="28"/>
        </w:rPr>
        <w:t>3</w:t>
      </w:r>
    </w:p>
    <w:p w:rsidR="001A13B9" w:rsidRPr="00CE6BE4" w:rsidRDefault="001A13B9" w:rsidP="006A1A2D">
      <w:pPr>
        <w:tabs>
          <w:tab w:val="left" w:pos="709"/>
          <w:tab w:val="left" w:pos="851"/>
          <w:tab w:val="left" w:pos="4340"/>
        </w:tabs>
        <w:ind w:firstLine="709"/>
        <w:jc w:val="center"/>
        <w:rPr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13B9" w:rsidRPr="00CE6BE4" w:rsidRDefault="001A13B9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E6BE4">
        <w:rPr>
          <w:b/>
          <w:bCs/>
          <w:sz w:val="28"/>
          <w:szCs w:val="28"/>
        </w:rPr>
        <w:lastRenderedPageBreak/>
        <w:t>Перечень сокращений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ВПР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Всероссийские проверочные работы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ГВЭ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Государственный выпускной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ЕГЭ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Единый государственный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КПК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Курс повышения квалификации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М</w:t>
      </w:r>
      <w:r w:rsidR="00E84329" w:rsidRPr="00CE6BE4">
        <w:rPr>
          <w:sz w:val="28"/>
          <w:szCs w:val="28"/>
        </w:rPr>
        <w:t>БО</w:t>
      </w:r>
      <w:r w:rsidRPr="00CE6BE4">
        <w:rPr>
          <w:sz w:val="28"/>
          <w:szCs w:val="28"/>
        </w:rPr>
        <w:t xml:space="preserve">У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 xml:space="preserve">Муниципальное </w:t>
      </w:r>
      <w:r w:rsidR="00E84329" w:rsidRPr="00CE6BE4">
        <w:rPr>
          <w:sz w:val="28"/>
          <w:szCs w:val="28"/>
        </w:rPr>
        <w:t xml:space="preserve">бюджетное общеобразовательное </w:t>
      </w:r>
      <w:r w:rsidRPr="00CE6BE4">
        <w:rPr>
          <w:sz w:val="28"/>
          <w:szCs w:val="28"/>
        </w:rPr>
        <w:t>учреждение</w:t>
      </w:r>
    </w:p>
    <w:p w:rsidR="00E84329" w:rsidRPr="00CE6BE4" w:rsidRDefault="00E8432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МБДОУ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Муниципальное бюджетное дошкольное образовательное учреждение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МБУДО- Муниципальное бюджетное учреждение дополнительного образования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ООШ – основная общеобразовательная школа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СОШ – средняя общеобразовательная школа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МСО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Мониторинг системы образования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ОГЭ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Основной государственный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ФГОС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Федеральный государственный образовательный стандарт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ФЗ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Федеральный закон</w:t>
      </w: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270B39" w:rsidRPr="00297C1F" w:rsidRDefault="00270B3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553A9A" w:rsidRPr="00297C1F" w:rsidRDefault="00553A9A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lastRenderedPageBreak/>
        <w:t>I. Анализ состояния и перспектив развития системы образования</w:t>
      </w:r>
    </w:p>
    <w:p w:rsidR="00C45DBD" w:rsidRDefault="00C45DBD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3A9A" w:rsidRPr="00297C1F" w:rsidRDefault="00553A9A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 Вводная часть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553A9A" w:rsidRPr="00297C1F" w:rsidRDefault="00553A9A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1.1. Аннотация</w:t>
      </w:r>
    </w:p>
    <w:p w:rsidR="00553A9A" w:rsidRPr="00297C1F" w:rsidRDefault="00553A9A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итоговом отчете за 20</w:t>
      </w:r>
      <w:r w:rsidR="009A7395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 раскрываются содержание и результаты развития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системы образования Кулундинского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– дошкольного, начального общего образования, основного общего образования, среднего общего образования 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дополнительного образования. Изучена степень эффективности использования ресурсов,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формированы задачи и основные направления развития на ближайший период.</w:t>
      </w:r>
    </w:p>
    <w:p w:rsidR="00553A9A" w:rsidRPr="00297C1F" w:rsidRDefault="00553A9A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Анализ деятельности позволяет оценить результативность наших управленческих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действий, выявить связи и зависимости результатов от ресурсов, определить дальнейшие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точки развития на следующий период, составить прогноз рисков и повысить эффективность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работы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>омитета по образованию и подведомственных учреждений.</w:t>
      </w:r>
    </w:p>
    <w:p w:rsidR="00553A9A" w:rsidRPr="00297C1F" w:rsidRDefault="00553A9A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Надеемся, что итоговый отчет станет не только информационным источником, но и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стимулом для активного участия заинтересованных сторон в совершенствовании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образовательного процесса.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53A9A" w:rsidRPr="00297C1F" w:rsidRDefault="00553A9A" w:rsidP="00EB011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1.2. Ответственные за подготовку</w:t>
      </w:r>
    </w:p>
    <w:p w:rsidR="00553A9A" w:rsidRPr="00297C1F" w:rsidRDefault="00553A9A" w:rsidP="00960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Итоговый отчет подготовлен специалистами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 xml:space="preserve">омитета по образованию </w:t>
      </w:r>
      <w:r w:rsidR="001974EF" w:rsidRPr="00297C1F">
        <w:rPr>
          <w:sz w:val="28"/>
          <w:szCs w:val="28"/>
        </w:rPr>
        <w:t xml:space="preserve">и делам молодежи </w:t>
      </w:r>
      <w:r w:rsidRPr="00297C1F">
        <w:rPr>
          <w:sz w:val="28"/>
          <w:szCs w:val="28"/>
        </w:rPr>
        <w:t>администрации Кулундинского района.</w:t>
      </w:r>
    </w:p>
    <w:p w:rsidR="008E0C6B" w:rsidRPr="00297C1F" w:rsidRDefault="008E0C6B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подготовке отчета на этапе сбора и анализа информации по показателям развития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организационную помощь оказали специалисты управления экономики</w:t>
      </w:r>
      <w:r w:rsidR="00C45DBD">
        <w:rPr>
          <w:sz w:val="28"/>
          <w:szCs w:val="28"/>
        </w:rPr>
        <w:t xml:space="preserve"> </w:t>
      </w:r>
      <w:r w:rsidR="00831FA7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 xml:space="preserve">дминистрации Кулундинского района.  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1A13B9" w:rsidRPr="00297C1F" w:rsidRDefault="001A13B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1.3. Контакты</w:t>
      </w:r>
    </w:p>
    <w:p w:rsidR="001A13B9" w:rsidRPr="00297C1F" w:rsidRDefault="001A13B9" w:rsidP="00653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Название: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>омитет по образованию и делам молодеж</w:t>
      </w:r>
      <w:r w:rsidR="00653F34" w:rsidRPr="00297C1F">
        <w:rPr>
          <w:sz w:val="28"/>
          <w:szCs w:val="28"/>
        </w:rPr>
        <w:t xml:space="preserve">и </w:t>
      </w:r>
      <w:r w:rsidRPr="00297C1F">
        <w:rPr>
          <w:sz w:val="28"/>
          <w:szCs w:val="28"/>
        </w:rPr>
        <w:t>администрации Кулундинского района Алтайского края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 xml:space="preserve">Адрес: Алтайский край </w:t>
      </w:r>
      <w:proofErr w:type="spellStart"/>
      <w:r w:rsidRPr="00297C1F">
        <w:rPr>
          <w:sz w:val="28"/>
          <w:szCs w:val="28"/>
        </w:rPr>
        <w:t>Кулундинский</w:t>
      </w:r>
      <w:proofErr w:type="spellEnd"/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район </w:t>
      </w:r>
      <w:proofErr w:type="spellStart"/>
      <w:r w:rsidRPr="00297C1F">
        <w:rPr>
          <w:sz w:val="28"/>
          <w:szCs w:val="28"/>
        </w:rPr>
        <w:t>с.Кулунда</w:t>
      </w:r>
      <w:proofErr w:type="spellEnd"/>
      <w:r w:rsidRPr="00297C1F">
        <w:rPr>
          <w:sz w:val="28"/>
          <w:szCs w:val="28"/>
        </w:rPr>
        <w:t xml:space="preserve"> ул. Советская, 24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 xml:space="preserve">Руководитель: </w:t>
      </w:r>
      <w:r w:rsidR="00F1499A" w:rsidRPr="00297C1F">
        <w:rPr>
          <w:sz w:val="28"/>
          <w:szCs w:val="28"/>
        </w:rPr>
        <w:t>Удовенко Светлана Олеговна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 xml:space="preserve">Контактное лицо: Лещенко </w:t>
      </w:r>
      <w:r w:rsidR="00042336" w:rsidRPr="00297C1F">
        <w:rPr>
          <w:sz w:val="28"/>
          <w:szCs w:val="28"/>
        </w:rPr>
        <w:t>Т</w:t>
      </w:r>
      <w:r w:rsidRPr="00297C1F">
        <w:rPr>
          <w:sz w:val="28"/>
          <w:szCs w:val="28"/>
        </w:rPr>
        <w:t>атьяна Григорьевна</w:t>
      </w:r>
    </w:p>
    <w:p w:rsidR="001A13B9" w:rsidRPr="00297C1F" w:rsidRDefault="001A13B9" w:rsidP="006936C0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>Телефон: 8(3</w:t>
      </w:r>
      <w:r w:rsidR="006936C0" w:rsidRPr="00297C1F">
        <w:rPr>
          <w:sz w:val="28"/>
          <w:szCs w:val="28"/>
        </w:rPr>
        <w:t>38566</w:t>
      </w:r>
      <w:r w:rsidRPr="00297C1F">
        <w:rPr>
          <w:sz w:val="28"/>
          <w:szCs w:val="28"/>
        </w:rPr>
        <w:t>)2</w:t>
      </w:r>
      <w:r w:rsidR="006936C0" w:rsidRPr="00297C1F">
        <w:rPr>
          <w:sz w:val="28"/>
          <w:szCs w:val="28"/>
        </w:rPr>
        <w:t>2-7-00</w:t>
      </w:r>
    </w:p>
    <w:p w:rsidR="00B34411" w:rsidRPr="00297C1F" w:rsidRDefault="00B34411" w:rsidP="006936C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7C1F">
        <w:rPr>
          <w:sz w:val="28"/>
          <w:szCs w:val="28"/>
        </w:rPr>
        <w:t xml:space="preserve">Почта: </w:t>
      </w:r>
      <w:r w:rsidRPr="00297C1F">
        <w:rPr>
          <w:color w:val="000000"/>
          <w:sz w:val="28"/>
          <w:szCs w:val="28"/>
        </w:rPr>
        <w:t>komitet.kul@kln.alregn.ru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BC1FB4" w:rsidRPr="00297C1F" w:rsidRDefault="006936C0" w:rsidP="00EB0115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t>1.4. Источники данных</w:t>
      </w:r>
    </w:p>
    <w:p w:rsidR="00BC1FB4" w:rsidRPr="00297C1F" w:rsidRDefault="00BC1FB4" w:rsidP="00960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При подготовке доклада были использованы:</w:t>
      </w:r>
    </w:p>
    <w:p w:rsidR="00BC1FB4" w:rsidRPr="00297C1F" w:rsidRDefault="00BC1FB4" w:rsidP="00960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-муниципальная программа «Развитие системы образования в </w:t>
      </w:r>
      <w:proofErr w:type="spellStart"/>
      <w:r w:rsidRPr="00297C1F">
        <w:rPr>
          <w:sz w:val="28"/>
          <w:szCs w:val="28"/>
        </w:rPr>
        <w:t>Кулундинском</w:t>
      </w:r>
      <w:proofErr w:type="spellEnd"/>
      <w:r w:rsidRPr="00297C1F">
        <w:rPr>
          <w:sz w:val="28"/>
          <w:szCs w:val="28"/>
        </w:rPr>
        <w:t xml:space="preserve"> районе» на 2014-2020 годы;</w:t>
      </w:r>
    </w:p>
    <w:p w:rsidR="00BC1FB4" w:rsidRPr="00297C1F" w:rsidRDefault="00BC1FB4" w:rsidP="00960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аналитические материалы и отчетные документы, инвестиционный паспорт Муниципального</w:t>
      </w:r>
      <w:r w:rsidR="00C45DBD">
        <w:rPr>
          <w:sz w:val="28"/>
          <w:szCs w:val="28"/>
        </w:rPr>
        <w:t xml:space="preserve"> образования </w:t>
      </w:r>
      <w:proofErr w:type="spellStart"/>
      <w:r w:rsidR="00C45DBD">
        <w:rPr>
          <w:sz w:val="28"/>
          <w:szCs w:val="28"/>
        </w:rPr>
        <w:t>Кулундинский</w:t>
      </w:r>
      <w:proofErr w:type="spellEnd"/>
      <w:r w:rsidR="00C45DBD">
        <w:rPr>
          <w:sz w:val="28"/>
          <w:szCs w:val="28"/>
        </w:rPr>
        <w:t xml:space="preserve"> район;</w:t>
      </w:r>
      <w:r w:rsidRPr="00297C1F">
        <w:rPr>
          <w:sz w:val="28"/>
          <w:szCs w:val="28"/>
        </w:rPr>
        <w:t xml:space="preserve"> </w:t>
      </w:r>
    </w:p>
    <w:p w:rsidR="0085019B" w:rsidRPr="00297C1F" w:rsidRDefault="00BC1FB4" w:rsidP="00452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7C1F">
        <w:rPr>
          <w:sz w:val="28"/>
          <w:szCs w:val="28"/>
        </w:rPr>
        <w:t>- статистич</w:t>
      </w:r>
      <w:r w:rsidR="00BE4E6E" w:rsidRPr="00297C1F">
        <w:rPr>
          <w:sz w:val="28"/>
          <w:szCs w:val="28"/>
        </w:rPr>
        <w:t>ески</w:t>
      </w:r>
      <w:r w:rsidR="005442CF" w:rsidRPr="00297C1F">
        <w:rPr>
          <w:sz w:val="28"/>
          <w:szCs w:val="28"/>
        </w:rPr>
        <w:t>е</w:t>
      </w:r>
      <w:r w:rsidR="00BE4E6E" w:rsidRPr="00297C1F">
        <w:rPr>
          <w:sz w:val="28"/>
          <w:szCs w:val="28"/>
        </w:rPr>
        <w:t xml:space="preserve"> данные.</w:t>
      </w:r>
    </w:p>
    <w:p w:rsidR="00623FF9" w:rsidRPr="00297C1F" w:rsidRDefault="00623FF9" w:rsidP="00553A9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571543" w:rsidRPr="00297C1F" w:rsidRDefault="00571543" w:rsidP="00553A9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lastRenderedPageBreak/>
        <w:t>1.5. Паспорт образовательной системы</w:t>
      </w:r>
    </w:p>
    <w:p w:rsidR="001822D7" w:rsidRPr="00297C1F" w:rsidRDefault="001822D7" w:rsidP="00553A9A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Образовательная политика</w:t>
      </w:r>
    </w:p>
    <w:p w:rsidR="006B6018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Учитывая приоритетные направления развития, ключевые цели и задачи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государственной политики</w:t>
      </w:r>
      <w:r w:rsidR="001974EF" w:rsidRPr="00297C1F">
        <w:rPr>
          <w:sz w:val="28"/>
          <w:szCs w:val="28"/>
        </w:rPr>
        <w:t>,</w:t>
      </w:r>
      <w:r w:rsidRPr="00297C1F">
        <w:rPr>
          <w:sz w:val="28"/>
          <w:szCs w:val="28"/>
        </w:rPr>
        <w:t xml:space="preserve"> цель образовательной политики в </w:t>
      </w:r>
      <w:proofErr w:type="spellStart"/>
      <w:r w:rsidR="00C45DBD">
        <w:rPr>
          <w:sz w:val="28"/>
          <w:szCs w:val="28"/>
        </w:rPr>
        <w:t>Кулундинском</w:t>
      </w:r>
      <w:proofErr w:type="spellEnd"/>
      <w:r w:rsidR="00C45DBD">
        <w:rPr>
          <w:sz w:val="28"/>
          <w:szCs w:val="28"/>
        </w:rPr>
        <w:t xml:space="preserve"> районе </w:t>
      </w:r>
      <w:r w:rsidRPr="00297C1F">
        <w:rPr>
          <w:sz w:val="28"/>
          <w:szCs w:val="28"/>
        </w:rPr>
        <w:t>–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обеспечение доступности качественного образования, соответствующего требованиям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инновационного развития экономики, современным потребностям общества.</w:t>
      </w:r>
    </w:p>
    <w:p w:rsidR="006B6018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Основные задачи развития муниципальной системы образования направлены на:</w:t>
      </w:r>
    </w:p>
    <w:p w:rsidR="00EA2F97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1) развитие системы общего и дополнительного образования детей;</w:t>
      </w:r>
    </w:p>
    <w:p w:rsidR="006B6018" w:rsidRPr="00297C1F" w:rsidRDefault="00EA2F97" w:rsidP="006B6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2) создание современной системы оценки качества образования на основе принципов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открытости, объективности, прозрачности, общественно-профессионального участия;</w:t>
      </w:r>
    </w:p>
    <w:p w:rsidR="00EA2F97" w:rsidRPr="00297C1F" w:rsidRDefault="00EA2F97" w:rsidP="006B6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3) развитие инфраструктуры и организационно-экономических механизмов,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обеспечивающих равную доступность услуг общего и дополнительного образования детей;</w:t>
      </w:r>
    </w:p>
    <w:p w:rsidR="00EA2F97" w:rsidRPr="00297C1F" w:rsidRDefault="00EA2F97" w:rsidP="00850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4) обеспечение комплексной безопасности и комфортных условий образовательного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процесса.</w:t>
      </w:r>
    </w:p>
    <w:p w:rsidR="004B0C27" w:rsidRPr="00297C1F" w:rsidRDefault="001822D7" w:rsidP="005F3C46">
      <w:pPr>
        <w:autoSpaceDE w:val="0"/>
        <w:autoSpaceDN w:val="0"/>
        <w:adjustRightInd w:val="0"/>
        <w:ind w:firstLine="708"/>
        <w:rPr>
          <w:iCs/>
          <w:color w:val="000000"/>
          <w:sz w:val="28"/>
          <w:szCs w:val="28"/>
          <w:u w:val="single"/>
        </w:rPr>
      </w:pPr>
      <w:r w:rsidRPr="00297C1F">
        <w:rPr>
          <w:iCs/>
          <w:color w:val="000000"/>
          <w:sz w:val="28"/>
          <w:szCs w:val="28"/>
          <w:u w:val="single"/>
        </w:rPr>
        <w:t>Инфраструктура</w:t>
      </w:r>
    </w:p>
    <w:p w:rsidR="006251B3" w:rsidRPr="00297C1F" w:rsidRDefault="001822D7" w:rsidP="006B60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Система образования Кулундинского района, курируемая </w:t>
      </w:r>
      <w:r w:rsidR="00B150D5" w:rsidRPr="00297C1F">
        <w:rPr>
          <w:color w:val="000000"/>
          <w:sz w:val="28"/>
          <w:szCs w:val="28"/>
        </w:rPr>
        <w:t>к</w:t>
      </w:r>
      <w:r w:rsidRPr="00297C1F">
        <w:rPr>
          <w:color w:val="000000"/>
          <w:sz w:val="28"/>
          <w:szCs w:val="28"/>
        </w:rPr>
        <w:t xml:space="preserve">омитетом по образованию и делам молодежи администрации </w:t>
      </w:r>
      <w:r w:rsidR="00A72969" w:rsidRPr="00297C1F">
        <w:rPr>
          <w:color w:val="000000"/>
          <w:sz w:val="28"/>
          <w:szCs w:val="28"/>
        </w:rPr>
        <w:t>Кулундин</w:t>
      </w:r>
      <w:r w:rsidRPr="00297C1F">
        <w:rPr>
          <w:color w:val="000000"/>
          <w:sz w:val="28"/>
          <w:szCs w:val="28"/>
        </w:rPr>
        <w:t xml:space="preserve">ского района, </w:t>
      </w:r>
      <w:r w:rsidR="00560B56" w:rsidRPr="00297C1F">
        <w:rPr>
          <w:color w:val="000000"/>
          <w:sz w:val="28"/>
          <w:szCs w:val="28"/>
        </w:rPr>
        <w:t>на конец 20</w:t>
      </w:r>
      <w:r w:rsidR="009A7395">
        <w:rPr>
          <w:color w:val="000000"/>
          <w:sz w:val="28"/>
          <w:szCs w:val="28"/>
        </w:rPr>
        <w:t>20</w:t>
      </w:r>
      <w:r w:rsidR="00560B56" w:rsidRPr="00297C1F">
        <w:rPr>
          <w:color w:val="000000"/>
          <w:sz w:val="28"/>
          <w:szCs w:val="28"/>
        </w:rPr>
        <w:t xml:space="preserve"> года </w:t>
      </w:r>
      <w:r w:rsidR="00B150D5" w:rsidRPr="00297C1F">
        <w:rPr>
          <w:color w:val="000000"/>
          <w:sz w:val="28"/>
          <w:szCs w:val="28"/>
        </w:rPr>
        <w:t xml:space="preserve">представлена 9 </w:t>
      </w:r>
      <w:r w:rsidRPr="00297C1F">
        <w:rPr>
          <w:color w:val="000000"/>
          <w:sz w:val="28"/>
          <w:szCs w:val="28"/>
        </w:rPr>
        <w:t>о</w:t>
      </w:r>
      <w:r w:rsidR="00560B56" w:rsidRPr="00297C1F">
        <w:rPr>
          <w:color w:val="000000"/>
          <w:sz w:val="28"/>
          <w:szCs w:val="28"/>
        </w:rPr>
        <w:t xml:space="preserve">бразовательными организациями: </w:t>
      </w:r>
      <w:r w:rsidR="00B150D5" w:rsidRPr="00297C1F">
        <w:rPr>
          <w:color w:val="000000"/>
          <w:sz w:val="28"/>
          <w:szCs w:val="28"/>
        </w:rPr>
        <w:t>7</w:t>
      </w:r>
      <w:r w:rsidR="006251B3" w:rsidRPr="00297C1F">
        <w:rPr>
          <w:color w:val="000000"/>
          <w:sz w:val="28"/>
          <w:szCs w:val="28"/>
        </w:rPr>
        <w:t xml:space="preserve"> общеобразовательн</w:t>
      </w:r>
      <w:r w:rsidR="009127DF" w:rsidRPr="00297C1F">
        <w:rPr>
          <w:color w:val="000000"/>
          <w:sz w:val="28"/>
          <w:szCs w:val="28"/>
        </w:rPr>
        <w:t>ых организаций</w:t>
      </w:r>
      <w:r w:rsidR="00A72969" w:rsidRPr="00297C1F">
        <w:rPr>
          <w:color w:val="000000"/>
          <w:sz w:val="28"/>
          <w:szCs w:val="28"/>
        </w:rPr>
        <w:t xml:space="preserve">, </w:t>
      </w:r>
      <w:r w:rsidR="009127DF" w:rsidRPr="00297C1F">
        <w:rPr>
          <w:color w:val="000000"/>
          <w:sz w:val="28"/>
          <w:szCs w:val="28"/>
        </w:rPr>
        <w:t>5 из которых имеет филиалы, 1</w:t>
      </w:r>
      <w:r w:rsidR="009426A0" w:rsidRPr="00297C1F">
        <w:rPr>
          <w:color w:val="000000"/>
          <w:sz w:val="28"/>
          <w:szCs w:val="28"/>
        </w:rPr>
        <w:t xml:space="preserve"> </w:t>
      </w:r>
      <w:r w:rsidR="00B150D5" w:rsidRPr="00297C1F">
        <w:rPr>
          <w:color w:val="000000"/>
          <w:sz w:val="28"/>
          <w:szCs w:val="28"/>
        </w:rPr>
        <w:t>общеоб</w:t>
      </w:r>
      <w:r w:rsidR="009426A0" w:rsidRPr="00297C1F">
        <w:rPr>
          <w:color w:val="000000"/>
          <w:sz w:val="28"/>
          <w:szCs w:val="28"/>
        </w:rPr>
        <w:t>разовательная организация имеет структурное подразделение</w:t>
      </w:r>
      <w:r w:rsidR="00B150D5" w:rsidRPr="00297C1F">
        <w:rPr>
          <w:color w:val="000000"/>
          <w:sz w:val="28"/>
          <w:szCs w:val="28"/>
        </w:rPr>
        <w:t xml:space="preserve"> детский сад</w:t>
      </w:r>
      <w:r w:rsidR="009426A0" w:rsidRPr="00297C1F">
        <w:rPr>
          <w:color w:val="000000"/>
          <w:sz w:val="28"/>
          <w:szCs w:val="28"/>
        </w:rPr>
        <w:t xml:space="preserve">; </w:t>
      </w:r>
      <w:r w:rsidR="009127DF" w:rsidRPr="00297C1F">
        <w:rPr>
          <w:color w:val="000000"/>
          <w:sz w:val="28"/>
          <w:szCs w:val="28"/>
        </w:rPr>
        <w:t>1 дошкольная организация</w:t>
      </w:r>
      <w:r w:rsidR="00A72969" w:rsidRPr="00297C1F">
        <w:rPr>
          <w:color w:val="000000"/>
          <w:sz w:val="28"/>
          <w:szCs w:val="28"/>
        </w:rPr>
        <w:t xml:space="preserve">, </w:t>
      </w:r>
      <w:r w:rsidR="00FB53A6" w:rsidRPr="00297C1F">
        <w:rPr>
          <w:sz w:val="28"/>
          <w:szCs w:val="28"/>
        </w:rPr>
        <w:t>осуществляющая образовательную деятельность по шести адресам;</w:t>
      </w:r>
      <w:r w:rsidR="00B150D5" w:rsidRPr="00297C1F">
        <w:rPr>
          <w:sz w:val="28"/>
          <w:szCs w:val="28"/>
        </w:rPr>
        <w:t xml:space="preserve"> 1</w:t>
      </w:r>
      <w:r w:rsidR="00A72969" w:rsidRPr="00297C1F">
        <w:rPr>
          <w:color w:val="000000"/>
          <w:sz w:val="28"/>
          <w:szCs w:val="28"/>
        </w:rPr>
        <w:t xml:space="preserve"> организаци</w:t>
      </w:r>
      <w:r w:rsidR="00B150D5" w:rsidRPr="00297C1F">
        <w:rPr>
          <w:color w:val="000000"/>
          <w:sz w:val="28"/>
          <w:szCs w:val="28"/>
        </w:rPr>
        <w:t>я</w:t>
      </w:r>
      <w:r w:rsidR="00A72969" w:rsidRPr="00297C1F">
        <w:rPr>
          <w:color w:val="000000"/>
          <w:sz w:val="28"/>
          <w:szCs w:val="28"/>
        </w:rPr>
        <w:t xml:space="preserve"> дополнительного образования детей</w:t>
      </w:r>
      <w:r w:rsidR="00B150D5" w:rsidRPr="00297C1F">
        <w:rPr>
          <w:bCs/>
          <w:color w:val="000000"/>
          <w:sz w:val="28"/>
          <w:szCs w:val="28"/>
        </w:rPr>
        <w:t xml:space="preserve"> –</w:t>
      </w:r>
      <w:r w:rsidR="009127DF" w:rsidRPr="00297C1F">
        <w:rPr>
          <w:bCs/>
          <w:color w:val="000000"/>
          <w:sz w:val="28"/>
          <w:szCs w:val="28"/>
        </w:rPr>
        <w:t xml:space="preserve"> </w:t>
      </w:r>
      <w:r w:rsidR="00B150D5" w:rsidRPr="00297C1F">
        <w:rPr>
          <w:bCs/>
          <w:color w:val="000000"/>
          <w:sz w:val="28"/>
          <w:szCs w:val="28"/>
        </w:rPr>
        <w:t>МБУДО «Ц</w:t>
      </w:r>
      <w:r w:rsidR="009127DF" w:rsidRPr="00297C1F">
        <w:rPr>
          <w:bCs/>
          <w:color w:val="000000"/>
          <w:sz w:val="28"/>
          <w:szCs w:val="28"/>
        </w:rPr>
        <w:t>ентр детского творчества</w:t>
      </w:r>
      <w:r w:rsidR="00B150D5" w:rsidRPr="00297C1F">
        <w:rPr>
          <w:bCs/>
          <w:color w:val="000000"/>
          <w:sz w:val="28"/>
          <w:szCs w:val="28"/>
        </w:rPr>
        <w:t>»</w:t>
      </w:r>
      <w:r w:rsidR="009127DF" w:rsidRPr="00297C1F">
        <w:rPr>
          <w:bCs/>
          <w:color w:val="000000"/>
          <w:sz w:val="28"/>
          <w:szCs w:val="28"/>
        </w:rPr>
        <w:t>.</w:t>
      </w:r>
    </w:p>
    <w:p w:rsidR="00C716C3" w:rsidRPr="00297C1F" w:rsidRDefault="001822D7" w:rsidP="00B150D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В вышеперечисленных учреждениях </w:t>
      </w:r>
      <w:r w:rsidR="00B150D5" w:rsidRPr="00297C1F">
        <w:rPr>
          <w:color w:val="000000"/>
          <w:sz w:val="28"/>
          <w:szCs w:val="28"/>
        </w:rPr>
        <w:t>в 20</w:t>
      </w:r>
      <w:r w:rsidR="009A7395">
        <w:rPr>
          <w:color w:val="000000"/>
          <w:sz w:val="28"/>
          <w:szCs w:val="28"/>
        </w:rPr>
        <w:t>20</w:t>
      </w:r>
      <w:r w:rsidR="00B150D5" w:rsidRPr="00297C1F">
        <w:rPr>
          <w:color w:val="000000"/>
          <w:sz w:val="28"/>
          <w:szCs w:val="28"/>
        </w:rPr>
        <w:t xml:space="preserve"> году </w:t>
      </w:r>
      <w:r w:rsidRPr="00297C1F">
        <w:rPr>
          <w:color w:val="000000"/>
          <w:sz w:val="28"/>
          <w:szCs w:val="28"/>
        </w:rPr>
        <w:t>образовательную услугу получа</w:t>
      </w:r>
      <w:r w:rsidR="008B672E" w:rsidRPr="00297C1F">
        <w:rPr>
          <w:sz w:val="28"/>
          <w:szCs w:val="28"/>
        </w:rPr>
        <w:t>ли</w:t>
      </w:r>
      <w:r w:rsidR="00B150D5" w:rsidRPr="00297C1F">
        <w:rPr>
          <w:sz w:val="28"/>
          <w:szCs w:val="28"/>
        </w:rPr>
        <w:t xml:space="preserve"> </w:t>
      </w:r>
      <w:r w:rsidR="007E4352" w:rsidRPr="00297C1F">
        <w:rPr>
          <w:sz w:val="28"/>
          <w:szCs w:val="28"/>
        </w:rPr>
        <w:t>3</w:t>
      </w:r>
      <w:r w:rsidR="009A7395">
        <w:rPr>
          <w:sz w:val="28"/>
          <w:szCs w:val="28"/>
        </w:rPr>
        <w:t>376</w:t>
      </w:r>
      <w:r w:rsidRPr="00297C1F">
        <w:rPr>
          <w:sz w:val="28"/>
          <w:szCs w:val="28"/>
        </w:rPr>
        <w:t xml:space="preserve"> </w:t>
      </w:r>
      <w:r w:rsidR="00342A1F" w:rsidRPr="00297C1F">
        <w:rPr>
          <w:sz w:val="28"/>
          <w:szCs w:val="28"/>
        </w:rPr>
        <w:t>человек</w:t>
      </w:r>
      <w:r w:rsidRPr="00297C1F">
        <w:rPr>
          <w:sz w:val="28"/>
          <w:szCs w:val="28"/>
        </w:rPr>
        <w:t xml:space="preserve"> в</w:t>
      </w:r>
      <w:r w:rsidR="00342A1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возрасте от </w:t>
      </w:r>
      <w:r w:rsidR="006251B3" w:rsidRPr="00297C1F">
        <w:rPr>
          <w:sz w:val="28"/>
          <w:szCs w:val="28"/>
        </w:rPr>
        <w:t>1,5</w:t>
      </w:r>
      <w:r w:rsidRPr="00297C1F">
        <w:rPr>
          <w:sz w:val="28"/>
          <w:szCs w:val="28"/>
        </w:rPr>
        <w:t xml:space="preserve"> до 18 лет.</w:t>
      </w:r>
    </w:p>
    <w:p w:rsidR="00873A25" w:rsidRPr="00297C1F" w:rsidRDefault="001822D7" w:rsidP="00873A2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Общая характеристика сети образовательных организаций</w:t>
      </w:r>
    </w:p>
    <w:p w:rsidR="008E0C6B" w:rsidRPr="00297C1F" w:rsidRDefault="008E0C6B" w:rsidP="00E9720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297C1F">
        <w:rPr>
          <w:sz w:val="28"/>
          <w:szCs w:val="28"/>
        </w:rPr>
        <w:t xml:space="preserve">   В 20</w:t>
      </w:r>
      <w:r w:rsidR="009A7395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году образовате</w:t>
      </w:r>
      <w:r w:rsidR="009B3D06" w:rsidRPr="00297C1F">
        <w:rPr>
          <w:sz w:val="28"/>
          <w:szCs w:val="28"/>
        </w:rPr>
        <w:t>льная сеть района представлена 9</w:t>
      </w:r>
      <w:r w:rsidRPr="00297C1F">
        <w:rPr>
          <w:sz w:val="28"/>
          <w:szCs w:val="28"/>
        </w:rPr>
        <w:t xml:space="preserve"> образовательными организациями:</w:t>
      </w:r>
    </w:p>
    <w:p w:rsidR="008E0C6B" w:rsidRPr="00297C1F" w:rsidRDefault="008E0C6B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9B3D06" w:rsidRPr="00297C1F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 базовы</w:t>
      </w:r>
      <w:r w:rsidR="00E97201" w:rsidRPr="00297C1F">
        <w:rPr>
          <w:sz w:val="28"/>
          <w:szCs w:val="28"/>
        </w:rPr>
        <w:t>х</w:t>
      </w:r>
      <w:r w:rsidRPr="00297C1F">
        <w:rPr>
          <w:sz w:val="28"/>
          <w:szCs w:val="28"/>
        </w:rPr>
        <w:t xml:space="preserve"> школ с сетью филиалов, включающих в себя и </w:t>
      </w:r>
      <w:r w:rsidR="00E97201" w:rsidRPr="00297C1F">
        <w:rPr>
          <w:sz w:val="28"/>
          <w:szCs w:val="28"/>
        </w:rPr>
        <w:t xml:space="preserve">уровень </w:t>
      </w:r>
      <w:r w:rsidRPr="00297C1F">
        <w:rPr>
          <w:sz w:val="28"/>
          <w:szCs w:val="28"/>
        </w:rPr>
        <w:t>дошкольн</w:t>
      </w:r>
      <w:r w:rsidR="00E97201" w:rsidRPr="00297C1F">
        <w:rPr>
          <w:sz w:val="28"/>
          <w:szCs w:val="28"/>
        </w:rPr>
        <w:t>ого</w:t>
      </w:r>
      <w:r w:rsidRPr="00297C1F">
        <w:rPr>
          <w:sz w:val="28"/>
          <w:szCs w:val="28"/>
        </w:rPr>
        <w:t xml:space="preserve"> </w:t>
      </w:r>
      <w:r w:rsidR="00E97201" w:rsidRPr="00297C1F">
        <w:rPr>
          <w:sz w:val="28"/>
          <w:szCs w:val="28"/>
        </w:rPr>
        <w:t>образования</w:t>
      </w:r>
      <w:r w:rsidRPr="00297C1F">
        <w:rPr>
          <w:sz w:val="28"/>
          <w:szCs w:val="28"/>
        </w:rPr>
        <w:t>: (МБОУ Кулундинская СОШ №</w:t>
      </w:r>
      <w:r w:rsidR="00AA00E2" w:rsidRPr="00297C1F">
        <w:rPr>
          <w:sz w:val="28"/>
          <w:szCs w:val="28"/>
        </w:rPr>
        <w:t xml:space="preserve">1; </w:t>
      </w:r>
      <w:r w:rsidR="00AA00E2" w:rsidRPr="00297C1F">
        <w:rPr>
          <w:sz w:val="28"/>
          <w:szCs w:val="28"/>
        </w:rPr>
        <w:tab/>
        <w:t xml:space="preserve"> МБОУ КСОШ №2 с двумя филиалами (</w:t>
      </w:r>
      <w:r w:rsidRPr="00297C1F">
        <w:rPr>
          <w:sz w:val="28"/>
          <w:szCs w:val="28"/>
        </w:rPr>
        <w:t xml:space="preserve">Курская СОШ, </w:t>
      </w:r>
      <w:proofErr w:type="spellStart"/>
      <w:r w:rsidRPr="00297C1F">
        <w:rPr>
          <w:sz w:val="28"/>
          <w:szCs w:val="28"/>
        </w:rPr>
        <w:t>Виноградовская</w:t>
      </w:r>
      <w:proofErr w:type="spellEnd"/>
      <w:r w:rsidRPr="00297C1F">
        <w:rPr>
          <w:sz w:val="28"/>
          <w:szCs w:val="28"/>
        </w:rPr>
        <w:t xml:space="preserve"> ООШ</w:t>
      </w:r>
      <w:r w:rsidR="00AA00E2" w:rsidRPr="00297C1F">
        <w:rPr>
          <w:sz w:val="28"/>
          <w:szCs w:val="28"/>
        </w:rPr>
        <w:t>)</w:t>
      </w:r>
      <w:r w:rsidRPr="00297C1F">
        <w:rPr>
          <w:sz w:val="28"/>
          <w:szCs w:val="28"/>
        </w:rPr>
        <w:t xml:space="preserve">; МБОУ </w:t>
      </w:r>
      <w:r w:rsidR="009B3D06" w:rsidRPr="00297C1F">
        <w:rPr>
          <w:sz w:val="28"/>
          <w:szCs w:val="28"/>
        </w:rPr>
        <w:t>«</w:t>
      </w:r>
      <w:r w:rsidRPr="00297C1F">
        <w:rPr>
          <w:sz w:val="28"/>
          <w:szCs w:val="28"/>
        </w:rPr>
        <w:t xml:space="preserve">Кулундинская СОШ №3» с </w:t>
      </w:r>
      <w:r w:rsidR="00AA00E2" w:rsidRPr="00297C1F">
        <w:rPr>
          <w:sz w:val="28"/>
          <w:szCs w:val="28"/>
        </w:rPr>
        <w:t xml:space="preserve">двумя </w:t>
      </w:r>
      <w:r w:rsidRPr="00297C1F">
        <w:rPr>
          <w:sz w:val="28"/>
          <w:szCs w:val="28"/>
        </w:rPr>
        <w:t>филиал</w:t>
      </w:r>
      <w:r w:rsidR="009B3D06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>м</w:t>
      </w:r>
      <w:r w:rsidR="009B3D06" w:rsidRPr="00297C1F">
        <w:rPr>
          <w:sz w:val="28"/>
          <w:szCs w:val="28"/>
        </w:rPr>
        <w:t xml:space="preserve">и  </w:t>
      </w:r>
      <w:r w:rsidR="00AA00E2" w:rsidRPr="00297C1F">
        <w:rPr>
          <w:sz w:val="28"/>
          <w:szCs w:val="28"/>
        </w:rPr>
        <w:t>(</w:t>
      </w:r>
      <w:r w:rsidR="009B3D06" w:rsidRPr="00297C1F">
        <w:rPr>
          <w:sz w:val="28"/>
          <w:szCs w:val="28"/>
        </w:rPr>
        <w:t>Константиновская СОШ,</w:t>
      </w:r>
      <w:r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ab/>
      </w:r>
      <w:r w:rsidR="009B3D06" w:rsidRPr="00297C1F">
        <w:rPr>
          <w:sz w:val="28"/>
          <w:szCs w:val="28"/>
        </w:rPr>
        <w:t>Воздвиженская СОШ</w:t>
      </w:r>
      <w:r w:rsidR="00AA00E2" w:rsidRPr="00297C1F">
        <w:rPr>
          <w:sz w:val="28"/>
          <w:szCs w:val="28"/>
        </w:rPr>
        <w:t>)</w:t>
      </w:r>
      <w:r w:rsidR="009B3D06" w:rsidRPr="00297C1F">
        <w:rPr>
          <w:sz w:val="28"/>
          <w:szCs w:val="28"/>
        </w:rPr>
        <w:t xml:space="preserve">; </w:t>
      </w:r>
      <w:r w:rsidRPr="00297C1F">
        <w:rPr>
          <w:sz w:val="28"/>
          <w:szCs w:val="28"/>
        </w:rPr>
        <w:t xml:space="preserve">МБОУ КСОШ №5 с </w:t>
      </w:r>
      <w:r w:rsidR="00E97201" w:rsidRPr="00297C1F">
        <w:rPr>
          <w:sz w:val="28"/>
          <w:szCs w:val="28"/>
        </w:rPr>
        <w:t xml:space="preserve">тремя </w:t>
      </w:r>
      <w:r w:rsidRPr="00297C1F">
        <w:rPr>
          <w:sz w:val="28"/>
          <w:szCs w:val="28"/>
        </w:rPr>
        <w:t xml:space="preserve">филиалами </w:t>
      </w:r>
      <w:r w:rsidR="00E97201" w:rsidRPr="00297C1F">
        <w:rPr>
          <w:sz w:val="28"/>
          <w:szCs w:val="28"/>
        </w:rPr>
        <w:t>(</w:t>
      </w:r>
      <w:r w:rsidRPr="00297C1F">
        <w:rPr>
          <w:sz w:val="28"/>
          <w:szCs w:val="28"/>
        </w:rPr>
        <w:t xml:space="preserve">Каракульская СОШ, </w:t>
      </w:r>
      <w:proofErr w:type="spellStart"/>
      <w:r w:rsidRPr="00297C1F">
        <w:rPr>
          <w:sz w:val="28"/>
          <w:szCs w:val="28"/>
        </w:rPr>
        <w:t>Мирабилитская</w:t>
      </w:r>
      <w:proofErr w:type="spellEnd"/>
      <w:r w:rsidRPr="00297C1F">
        <w:rPr>
          <w:sz w:val="28"/>
          <w:szCs w:val="28"/>
        </w:rPr>
        <w:t xml:space="preserve"> ООШ, </w:t>
      </w:r>
      <w:proofErr w:type="spellStart"/>
      <w:r w:rsidRPr="00297C1F">
        <w:rPr>
          <w:sz w:val="28"/>
          <w:szCs w:val="28"/>
        </w:rPr>
        <w:t>Смирненс</w:t>
      </w:r>
      <w:r w:rsidR="009B3D06" w:rsidRPr="00297C1F">
        <w:rPr>
          <w:sz w:val="28"/>
          <w:szCs w:val="28"/>
        </w:rPr>
        <w:t>кая</w:t>
      </w:r>
      <w:proofErr w:type="spellEnd"/>
      <w:r w:rsidR="009B3D06" w:rsidRPr="00297C1F">
        <w:rPr>
          <w:sz w:val="28"/>
          <w:szCs w:val="28"/>
        </w:rPr>
        <w:t xml:space="preserve"> ООШ</w:t>
      </w:r>
      <w:r w:rsidR="00E97201" w:rsidRPr="00297C1F">
        <w:rPr>
          <w:sz w:val="28"/>
          <w:szCs w:val="28"/>
        </w:rPr>
        <w:t>)</w:t>
      </w:r>
      <w:r w:rsidR="009B3D06" w:rsidRPr="00297C1F">
        <w:rPr>
          <w:sz w:val="28"/>
          <w:szCs w:val="28"/>
        </w:rPr>
        <w:t xml:space="preserve">; МБОУ </w:t>
      </w:r>
      <w:proofErr w:type="spellStart"/>
      <w:r w:rsidR="009B3D06" w:rsidRPr="00297C1F">
        <w:rPr>
          <w:sz w:val="28"/>
          <w:szCs w:val="28"/>
        </w:rPr>
        <w:t>Ананьевская</w:t>
      </w:r>
      <w:proofErr w:type="spellEnd"/>
      <w:r w:rsidR="009B3D06" w:rsidRPr="00297C1F">
        <w:rPr>
          <w:sz w:val="28"/>
          <w:szCs w:val="28"/>
        </w:rPr>
        <w:t xml:space="preserve"> СОШ; </w:t>
      </w:r>
      <w:r w:rsidRPr="00297C1F">
        <w:rPr>
          <w:sz w:val="28"/>
          <w:szCs w:val="28"/>
        </w:rPr>
        <w:t xml:space="preserve">МБОУ Златополинская СОШ с филиалом Семеновская СОШ; МБОУ Октябрьская СОШ с </w:t>
      </w:r>
      <w:r w:rsidR="00E97201" w:rsidRPr="00297C1F">
        <w:rPr>
          <w:sz w:val="28"/>
          <w:szCs w:val="28"/>
        </w:rPr>
        <w:t xml:space="preserve">двумя </w:t>
      </w:r>
      <w:r w:rsidRPr="00297C1F">
        <w:rPr>
          <w:sz w:val="28"/>
          <w:szCs w:val="28"/>
        </w:rPr>
        <w:t xml:space="preserve">филиалами </w:t>
      </w:r>
      <w:r w:rsidR="00E97201" w:rsidRPr="00297C1F">
        <w:rPr>
          <w:sz w:val="28"/>
          <w:szCs w:val="28"/>
        </w:rPr>
        <w:t>(</w:t>
      </w:r>
      <w:r w:rsidRPr="00297C1F">
        <w:rPr>
          <w:sz w:val="28"/>
          <w:szCs w:val="28"/>
        </w:rPr>
        <w:t>Орловская ООШ, Троицкая ООШ),</w:t>
      </w:r>
    </w:p>
    <w:p w:rsidR="008E0C6B" w:rsidRPr="00297C1F" w:rsidRDefault="00E97201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FB53A6" w:rsidRPr="00297C1F">
        <w:rPr>
          <w:sz w:val="28"/>
          <w:szCs w:val="28"/>
        </w:rPr>
        <w:t xml:space="preserve">1 </w:t>
      </w:r>
      <w:r w:rsidR="008E0C6B" w:rsidRPr="00297C1F">
        <w:rPr>
          <w:sz w:val="28"/>
          <w:szCs w:val="28"/>
        </w:rPr>
        <w:t xml:space="preserve">детский сад </w:t>
      </w:r>
      <w:r w:rsidRPr="00297C1F">
        <w:rPr>
          <w:sz w:val="28"/>
          <w:szCs w:val="28"/>
        </w:rPr>
        <w:t xml:space="preserve">(МБДОУ детский сад №7 </w:t>
      </w:r>
      <w:r w:rsidR="008E0C6B" w:rsidRPr="00297C1F">
        <w:rPr>
          <w:sz w:val="28"/>
          <w:szCs w:val="28"/>
        </w:rPr>
        <w:t>«Радуга»</w:t>
      </w:r>
      <w:r w:rsidR="00FB53A6" w:rsidRPr="00297C1F">
        <w:rPr>
          <w:sz w:val="28"/>
          <w:szCs w:val="28"/>
        </w:rPr>
        <w:t xml:space="preserve">, </w:t>
      </w:r>
      <w:r w:rsidR="00D74B41" w:rsidRPr="00297C1F">
        <w:rPr>
          <w:sz w:val="28"/>
          <w:szCs w:val="28"/>
        </w:rPr>
        <w:t>осуществляющий образовательную деятельность по шести адресам</w:t>
      </w:r>
      <w:r w:rsidR="008E0C6B" w:rsidRPr="00297C1F">
        <w:rPr>
          <w:sz w:val="28"/>
          <w:szCs w:val="28"/>
        </w:rPr>
        <w:t>;</w:t>
      </w:r>
    </w:p>
    <w:p w:rsidR="0085019B" w:rsidRPr="00297C1F" w:rsidRDefault="00E97201" w:rsidP="00D708A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- 1</w:t>
      </w:r>
      <w:r w:rsidR="008E0C6B" w:rsidRPr="00297C1F">
        <w:rPr>
          <w:sz w:val="28"/>
          <w:szCs w:val="28"/>
        </w:rPr>
        <w:t xml:space="preserve"> учреждени</w:t>
      </w:r>
      <w:r w:rsidRPr="00297C1F">
        <w:rPr>
          <w:sz w:val="28"/>
          <w:szCs w:val="28"/>
        </w:rPr>
        <w:t>е</w:t>
      </w:r>
      <w:r w:rsidR="008E0C6B" w:rsidRPr="00297C1F">
        <w:rPr>
          <w:sz w:val="28"/>
          <w:szCs w:val="28"/>
        </w:rPr>
        <w:t xml:space="preserve"> дополнительного образования (МБУДО </w:t>
      </w:r>
      <w:r w:rsidRPr="00297C1F">
        <w:rPr>
          <w:sz w:val="28"/>
          <w:szCs w:val="28"/>
        </w:rPr>
        <w:t>«</w:t>
      </w:r>
      <w:r w:rsidR="008E0C6B" w:rsidRPr="00297C1F">
        <w:rPr>
          <w:sz w:val="28"/>
          <w:szCs w:val="28"/>
        </w:rPr>
        <w:t>Центр детского творчества</w:t>
      </w:r>
      <w:r w:rsidRPr="00297C1F">
        <w:rPr>
          <w:sz w:val="28"/>
          <w:szCs w:val="28"/>
        </w:rPr>
        <w:t>»).</w:t>
      </w:r>
      <w:r w:rsidR="008E0C6B" w:rsidRPr="00297C1F">
        <w:rPr>
          <w:sz w:val="28"/>
          <w:szCs w:val="28"/>
        </w:rPr>
        <w:t xml:space="preserve"> </w:t>
      </w:r>
    </w:p>
    <w:p w:rsidR="00623FF9" w:rsidRPr="00297C1F" w:rsidRDefault="00623FF9" w:rsidP="00873A25">
      <w:pPr>
        <w:pStyle w:val="a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1421" w:rsidRPr="00297C1F" w:rsidRDefault="00F11421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b/>
          <w:sz w:val="28"/>
          <w:szCs w:val="28"/>
        </w:rPr>
        <w:t xml:space="preserve">1.6. Образовательный контекст     </w:t>
      </w:r>
    </w:p>
    <w:p w:rsidR="00CF5664" w:rsidRPr="00297C1F" w:rsidRDefault="00F11421" w:rsidP="00CF566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proofErr w:type="spellStart"/>
      <w:r w:rsidRPr="00297C1F">
        <w:rPr>
          <w:sz w:val="28"/>
          <w:szCs w:val="28"/>
        </w:rPr>
        <w:t>Кулундинский</w:t>
      </w:r>
      <w:proofErr w:type="spellEnd"/>
      <w:r w:rsidRPr="00297C1F">
        <w:rPr>
          <w:sz w:val="28"/>
          <w:szCs w:val="28"/>
        </w:rPr>
        <w:t xml:space="preserve"> район </w:t>
      </w:r>
      <w:r w:rsidR="00CF5664" w:rsidRPr="00297C1F">
        <w:rPr>
          <w:sz w:val="28"/>
          <w:szCs w:val="28"/>
        </w:rPr>
        <w:t xml:space="preserve">образован в 1938 году, </w:t>
      </w:r>
      <w:r w:rsidRPr="00297C1F">
        <w:rPr>
          <w:sz w:val="28"/>
          <w:szCs w:val="28"/>
        </w:rPr>
        <w:t xml:space="preserve">расположен в юго-западной части </w:t>
      </w:r>
      <w:r w:rsidR="00CF5664" w:rsidRPr="00297C1F">
        <w:rPr>
          <w:sz w:val="28"/>
          <w:szCs w:val="28"/>
        </w:rPr>
        <w:t xml:space="preserve">Алтайского </w:t>
      </w:r>
      <w:r w:rsidRPr="00297C1F">
        <w:rPr>
          <w:sz w:val="28"/>
          <w:szCs w:val="28"/>
        </w:rPr>
        <w:t xml:space="preserve">края и находится в самом центре </w:t>
      </w:r>
      <w:proofErr w:type="spellStart"/>
      <w:r w:rsidRPr="00297C1F">
        <w:rPr>
          <w:sz w:val="28"/>
          <w:szCs w:val="28"/>
        </w:rPr>
        <w:t>Кулундинской</w:t>
      </w:r>
      <w:proofErr w:type="spellEnd"/>
      <w:r w:rsidRPr="00297C1F">
        <w:rPr>
          <w:sz w:val="28"/>
          <w:szCs w:val="28"/>
        </w:rPr>
        <w:t xml:space="preserve"> степи, занимающей юго-восточную часть </w:t>
      </w:r>
      <w:proofErr w:type="gramStart"/>
      <w:r w:rsidRPr="00297C1F">
        <w:rPr>
          <w:sz w:val="28"/>
          <w:szCs w:val="28"/>
        </w:rPr>
        <w:t>Западно-Сибирской</w:t>
      </w:r>
      <w:proofErr w:type="gramEnd"/>
      <w:r w:rsidRPr="00297C1F">
        <w:rPr>
          <w:sz w:val="28"/>
          <w:szCs w:val="28"/>
        </w:rPr>
        <w:t xml:space="preserve"> равнины.</w:t>
      </w:r>
      <w:r w:rsidR="00CF5664" w:rsidRPr="00297C1F">
        <w:rPr>
          <w:sz w:val="28"/>
          <w:szCs w:val="28"/>
        </w:rPr>
        <w:t xml:space="preserve"> Граничит с </w:t>
      </w:r>
      <w:proofErr w:type="spellStart"/>
      <w:r w:rsidR="00CF5664" w:rsidRPr="00297C1F">
        <w:rPr>
          <w:sz w:val="28"/>
          <w:szCs w:val="28"/>
        </w:rPr>
        <w:t>Табунским</w:t>
      </w:r>
      <w:proofErr w:type="spellEnd"/>
      <w:r w:rsidR="00CF5664" w:rsidRPr="00297C1F">
        <w:rPr>
          <w:sz w:val="28"/>
          <w:szCs w:val="28"/>
        </w:rPr>
        <w:t xml:space="preserve">, Благовещенским, Ключевским, </w:t>
      </w:r>
      <w:proofErr w:type="spellStart"/>
      <w:r w:rsidR="00CF5664" w:rsidRPr="00297C1F">
        <w:rPr>
          <w:sz w:val="28"/>
          <w:szCs w:val="28"/>
        </w:rPr>
        <w:t>Родинским</w:t>
      </w:r>
      <w:proofErr w:type="spellEnd"/>
      <w:r w:rsidR="00CF5664" w:rsidRPr="00297C1F">
        <w:rPr>
          <w:sz w:val="28"/>
          <w:szCs w:val="28"/>
        </w:rPr>
        <w:t xml:space="preserve"> районами Алтайского края и республикой Казахстан.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Территория района составляет 1980 </w:t>
      </w:r>
      <w:proofErr w:type="spellStart"/>
      <w:r w:rsidRPr="00297C1F">
        <w:rPr>
          <w:sz w:val="28"/>
          <w:szCs w:val="28"/>
        </w:rPr>
        <w:t>кв.км</w:t>
      </w:r>
      <w:proofErr w:type="spellEnd"/>
      <w:r w:rsidRPr="00297C1F">
        <w:rPr>
          <w:sz w:val="28"/>
          <w:szCs w:val="28"/>
        </w:rPr>
        <w:t>.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Расстояние до краевого центра (г. Барнаул) </w:t>
      </w:r>
      <w:smartTag w:uri="urn:schemas-microsoft-com:office:smarttags" w:element="metricconverter">
        <w:smartTagPr>
          <w:attr w:name="ProductID" w:val="400 км"/>
        </w:smartTagPr>
        <w:r w:rsidRPr="00297C1F">
          <w:rPr>
            <w:sz w:val="28"/>
            <w:szCs w:val="28"/>
          </w:rPr>
          <w:t>400 км</w:t>
        </w:r>
      </w:smartTag>
      <w:r w:rsidRPr="00297C1F">
        <w:rPr>
          <w:sz w:val="28"/>
          <w:szCs w:val="28"/>
        </w:rPr>
        <w:t xml:space="preserve">. </w:t>
      </w:r>
    </w:p>
    <w:p w:rsidR="00F11421" w:rsidRPr="00297C1F" w:rsidRDefault="00F11421" w:rsidP="00F11421">
      <w:pPr>
        <w:tabs>
          <w:tab w:val="left" w:pos="567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Через </w:t>
      </w:r>
      <w:proofErr w:type="spellStart"/>
      <w:r w:rsidRPr="00297C1F">
        <w:rPr>
          <w:sz w:val="28"/>
          <w:szCs w:val="28"/>
        </w:rPr>
        <w:t>Кулундинский</w:t>
      </w:r>
      <w:proofErr w:type="spellEnd"/>
      <w:r w:rsidRPr="00297C1F">
        <w:rPr>
          <w:sz w:val="28"/>
          <w:szCs w:val="28"/>
        </w:rPr>
        <w:t xml:space="preserve"> район проходят железная дорога, идущая в трех направлениях: на г. Карасук Новосибирской области; г. Барнаул и республику Казахстан, автомобильные дороги республиканского значения Алейск-Родино-Кулунда - Павлодар;  Змеиногорск - </w:t>
      </w:r>
      <w:proofErr w:type="spellStart"/>
      <w:r w:rsidRPr="00297C1F">
        <w:rPr>
          <w:sz w:val="28"/>
          <w:szCs w:val="28"/>
        </w:rPr>
        <w:t>Угловская</w:t>
      </w:r>
      <w:proofErr w:type="spellEnd"/>
      <w:r w:rsidRPr="00297C1F">
        <w:rPr>
          <w:sz w:val="28"/>
          <w:szCs w:val="28"/>
        </w:rPr>
        <w:t xml:space="preserve"> - Кулунда- Карасук; автомобильная трасса территориального значения  Ребриха - Благовещенка - Кулунда, все это обеспечивает доступ к новым  рынкам.</w:t>
      </w:r>
    </w:p>
    <w:p w:rsidR="00B02CCA" w:rsidRPr="00297C1F" w:rsidRDefault="00B02CCA" w:rsidP="00F11421">
      <w:pPr>
        <w:tabs>
          <w:tab w:val="left" w:pos="567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состав района входят 31 населенные пункта, объединенные в 9 сельских поселений.</w:t>
      </w:r>
    </w:p>
    <w:p w:rsidR="00D307B1" w:rsidRDefault="00D307B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</w:p>
    <w:p w:rsidR="00D307B1" w:rsidRPr="00D307B1" w:rsidRDefault="00D307B1" w:rsidP="00F11421">
      <w:pPr>
        <w:tabs>
          <w:tab w:val="left" w:pos="434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="00B16A20">
        <w:rPr>
          <w:sz w:val="28"/>
          <w:szCs w:val="28"/>
          <w:u w:val="single"/>
        </w:rPr>
        <w:t>кономические характе</w:t>
      </w:r>
      <w:r>
        <w:rPr>
          <w:sz w:val="28"/>
          <w:szCs w:val="28"/>
          <w:u w:val="single"/>
        </w:rPr>
        <w:t>ристики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Район обладает достаточными возможностями развития экономики - трудовым, производственным, земельным потенциалом.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Экономика района носит ярко выраженный агропромышленный характер, основное направление экономики – сельское хозяйство, пищевая и перерабатывающая промышленность.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Основным средством производства </w:t>
      </w:r>
      <w:r w:rsidR="00C45DBD">
        <w:rPr>
          <w:sz w:val="28"/>
          <w:szCs w:val="28"/>
        </w:rPr>
        <w:t>в районе является земля. Общая </w:t>
      </w:r>
      <w:r w:rsidRPr="00297C1F">
        <w:rPr>
          <w:sz w:val="28"/>
          <w:szCs w:val="28"/>
        </w:rPr>
        <w:t>площадь земель района составляет – 198,0 тыс. га (в том числе земли сельхоз</w:t>
      </w:r>
      <w:r w:rsidR="00BE111C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назначения – 96,8%, земли населенных пунктов – 1,2%, земли промышленности – 1,1%, земли лесного фонда (полезащитные лесополосы) - 0,5%, земли водного фонда – 0,4%)</w:t>
      </w:r>
      <w:r w:rsidR="00C45DBD">
        <w:rPr>
          <w:sz w:val="28"/>
          <w:szCs w:val="28"/>
        </w:rPr>
        <w:t>. Значительная доля приходится </w:t>
      </w:r>
      <w:r w:rsidRPr="00297C1F">
        <w:rPr>
          <w:sz w:val="28"/>
          <w:szCs w:val="28"/>
        </w:rPr>
        <w:t>на земли сельскохозяйственного назначения – 178,1 тыс. га, из которых занято пашней 144,9 тыс. га, сенокосами и пастбищами – 27,8 тыс. га.  В структуре посевных площадей (13</w:t>
      </w:r>
      <w:r w:rsidR="009A7395">
        <w:rPr>
          <w:sz w:val="28"/>
          <w:szCs w:val="28"/>
        </w:rPr>
        <w:t>4</w:t>
      </w:r>
      <w:r w:rsidRPr="00297C1F">
        <w:rPr>
          <w:sz w:val="28"/>
          <w:szCs w:val="28"/>
        </w:rPr>
        <w:t>,4 тыс. га) доминируют зерновые культуры – 7</w:t>
      </w:r>
      <w:r w:rsidR="009A7395">
        <w:rPr>
          <w:sz w:val="28"/>
          <w:szCs w:val="28"/>
        </w:rPr>
        <w:t>1</w:t>
      </w:r>
      <w:r w:rsidR="00BE111C">
        <w:rPr>
          <w:sz w:val="28"/>
          <w:szCs w:val="28"/>
        </w:rPr>
        <w:t>,7 тыс. га (53,4</w:t>
      </w:r>
      <w:r w:rsidRPr="00297C1F">
        <w:rPr>
          <w:sz w:val="28"/>
          <w:szCs w:val="28"/>
        </w:rPr>
        <w:t>%), технические культуры (подсолнечника) – 34,6 тыс. га (25,</w:t>
      </w:r>
      <w:r w:rsidR="00BE111C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%) </w:t>
      </w:r>
      <w:r w:rsidR="00C45DBD">
        <w:rPr>
          <w:sz w:val="28"/>
          <w:szCs w:val="28"/>
        </w:rPr>
        <w:t xml:space="preserve">и </w:t>
      </w:r>
      <w:r w:rsidRPr="00297C1F">
        <w:rPr>
          <w:sz w:val="28"/>
          <w:szCs w:val="28"/>
        </w:rPr>
        <w:t>кормовые культуры – 2</w:t>
      </w:r>
      <w:r w:rsidR="00BE111C">
        <w:rPr>
          <w:sz w:val="28"/>
          <w:szCs w:val="28"/>
        </w:rPr>
        <w:t xml:space="preserve">8,1 </w:t>
      </w:r>
      <w:r w:rsidRPr="00297C1F">
        <w:rPr>
          <w:sz w:val="28"/>
          <w:szCs w:val="28"/>
        </w:rPr>
        <w:t>тыс. га (</w:t>
      </w:r>
      <w:r w:rsidR="00BE111C">
        <w:rPr>
          <w:sz w:val="28"/>
          <w:szCs w:val="28"/>
        </w:rPr>
        <w:t>20</w:t>
      </w:r>
      <w:r w:rsidRPr="00297C1F">
        <w:rPr>
          <w:sz w:val="28"/>
          <w:szCs w:val="28"/>
        </w:rPr>
        <w:t>,</w:t>
      </w:r>
      <w:r w:rsidR="00BE111C">
        <w:rPr>
          <w:sz w:val="28"/>
          <w:szCs w:val="28"/>
        </w:rPr>
        <w:t>9</w:t>
      </w:r>
      <w:r w:rsidRPr="00297C1F">
        <w:rPr>
          <w:sz w:val="28"/>
          <w:szCs w:val="28"/>
        </w:rPr>
        <w:t>%).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Сельское хозяйство</w:t>
      </w:r>
      <w:r w:rsidRPr="00297C1F">
        <w:rPr>
          <w:sz w:val="28"/>
          <w:szCs w:val="28"/>
        </w:rPr>
        <w:t xml:space="preserve"> района представлено 7 сельхозпредприятиями и </w:t>
      </w:r>
      <w:r w:rsidR="00BE111C">
        <w:rPr>
          <w:sz w:val="28"/>
          <w:szCs w:val="28"/>
        </w:rPr>
        <w:t>29</w:t>
      </w:r>
      <w:r w:rsidRPr="00297C1F">
        <w:rPr>
          <w:sz w:val="28"/>
          <w:szCs w:val="28"/>
        </w:rPr>
        <w:t xml:space="preserve"> крестьянскими (фермерскими) хозяйствами. Основным направлением сельскохозяйственной отрасли является выращивание зерновых культур, подсолнечника</w:t>
      </w:r>
      <w:r w:rsidR="00C45DBD">
        <w:rPr>
          <w:sz w:val="28"/>
          <w:szCs w:val="28"/>
        </w:rPr>
        <w:t>, развитие молочно-</w:t>
      </w:r>
      <w:r w:rsidRPr="00297C1F">
        <w:rPr>
          <w:sz w:val="28"/>
          <w:szCs w:val="28"/>
        </w:rPr>
        <w:t>мясного скотоводства и в незначительных количества</w:t>
      </w:r>
      <w:r w:rsidR="00C45DBD">
        <w:rPr>
          <w:sz w:val="28"/>
          <w:szCs w:val="28"/>
        </w:rPr>
        <w:t>х свиноводства и овцеводства,  </w:t>
      </w:r>
      <w:r w:rsidRPr="00297C1F">
        <w:rPr>
          <w:sz w:val="28"/>
          <w:szCs w:val="28"/>
        </w:rPr>
        <w:t xml:space="preserve">которые сосредоточены в частном секторе. В структуре валовой продукции сельского хозяйства на долю растениеводства приходится 56,5%, на животноводство – 43,5%. Сельскохозяйственные предприятия производят </w:t>
      </w:r>
      <w:r w:rsidRPr="00297C1F">
        <w:rPr>
          <w:sz w:val="28"/>
          <w:szCs w:val="28"/>
        </w:rPr>
        <w:lastRenderedPageBreak/>
        <w:t>35,6% всего объема сельскохозяйственной продукции; крестьянские (фермерские) хозяйства – 43,3%, оставшаяся доля (21,1%) приходится на ЛПХ.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Основную долю промышленного потенциала</w:t>
      </w:r>
      <w:r w:rsidRPr="00297C1F">
        <w:rPr>
          <w:sz w:val="28"/>
          <w:szCs w:val="28"/>
        </w:rPr>
        <w:t xml:space="preserve"> района представляют предприятия малого и среднего бизнеса. На их долю приходится 11% численности всего работающего населения и 12,2% налоговых отчислений в бюджетную систему района. Основной номенклатурой </w:t>
      </w:r>
      <w:r w:rsidR="00C45DBD">
        <w:rPr>
          <w:sz w:val="28"/>
          <w:szCs w:val="28"/>
        </w:rPr>
        <w:t>выпускаемой продукции являются </w:t>
      </w:r>
      <w:r w:rsidRPr="00297C1F">
        <w:rPr>
          <w:sz w:val="28"/>
          <w:szCs w:val="28"/>
        </w:rPr>
        <w:t>масло животное, сухое молоко, кондитерские изделия, мясные полуфабрикаты, крупа, хлеб и хлебобулочные изделия, мясо, натуральные соки, масло растительное (подсолнечное), стеновые материалы, мебель, конструкции и детали сборные железобетонные, товарный бетон, тротуарная плитка и другие изделия.</w:t>
      </w:r>
    </w:p>
    <w:p w:rsidR="00D307B1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В бюджете района</w:t>
      </w:r>
      <w:r w:rsidRPr="00297C1F">
        <w:rPr>
          <w:sz w:val="28"/>
          <w:szCs w:val="28"/>
        </w:rPr>
        <w:t xml:space="preserve"> основная д</w:t>
      </w:r>
      <w:r w:rsidR="00C45DBD">
        <w:rPr>
          <w:sz w:val="28"/>
          <w:szCs w:val="28"/>
        </w:rPr>
        <w:t>оля доходов (</w:t>
      </w:r>
      <w:r w:rsidR="00BE111C">
        <w:rPr>
          <w:sz w:val="28"/>
          <w:szCs w:val="28"/>
        </w:rPr>
        <w:t>68</w:t>
      </w:r>
      <w:r w:rsidR="00C45DBD">
        <w:rPr>
          <w:sz w:val="28"/>
          <w:szCs w:val="28"/>
        </w:rPr>
        <w:t>%) приходится </w:t>
      </w:r>
      <w:r w:rsidRPr="00297C1F">
        <w:rPr>
          <w:sz w:val="28"/>
          <w:szCs w:val="28"/>
        </w:rPr>
        <w:t>на средства, полученные в рамках межбюджетных отношений (дотации, субвенции, трансферты). В структуре налоговых и неналоговых доходов бюджета наибольший удельный вес занимают поступления от налогов на   доходы физических лиц (</w:t>
      </w:r>
      <w:r w:rsidR="00BE111C">
        <w:rPr>
          <w:sz w:val="28"/>
          <w:szCs w:val="28"/>
        </w:rPr>
        <w:t>71%), совокупный доход (</w:t>
      </w:r>
      <w:r w:rsidRPr="00297C1F">
        <w:rPr>
          <w:sz w:val="28"/>
          <w:szCs w:val="28"/>
        </w:rPr>
        <w:t>9</w:t>
      </w:r>
      <w:r w:rsidR="00BE111C">
        <w:rPr>
          <w:sz w:val="28"/>
          <w:szCs w:val="28"/>
        </w:rPr>
        <w:t>,8</w:t>
      </w:r>
      <w:r w:rsidRPr="00297C1F">
        <w:rPr>
          <w:sz w:val="28"/>
          <w:szCs w:val="28"/>
        </w:rPr>
        <w:t>%), доходы от использования имущества, находящегося в муниципальной собственности (</w:t>
      </w:r>
      <w:r w:rsidR="00BE111C">
        <w:rPr>
          <w:sz w:val="28"/>
          <w:szCs w:val="28"/>
        </w:rPr>
        <w:t>8,3</w:t>
      </w:r>
      <w:r w:rsidRPr="00297C1F">
        <w:rPr>
          <w:sz w:val="28"/>
          <w:szCs w:val="28"/>
        </w:rPr>
        <w:t>%). Значительный удельный вес в струк</w:t>
      </w:r>
      <w:r w:rsidR="00C45DBD">
        <w:rPr>
          <w:sz w:val="28"/>
          <w:szCs w:val="28"/>
        </w:rPr>
        <w:t>туре расходов бюджета занимает </w:t>
      </w:r>
      <w:r w:rsidRPr="00297C1F">
        <w:rPr>
          <w:sz w:val="28"/>
          <w:szCs w:val="28"/>
        </w:rPr>
        <w:t>финансирование учреждений образования (</w:t>
      </w:r>
      <w:r w:rsidR="00BE111C">
        <w:rPr>
          <w:sz w:val="28"/>
          <w:szCs w:val="28"/>
        </w:rPr>
        <w:t>65,6</w:t>
      </w:r>
      <w:r w:rsidRPr="00297C1F">
        <w:rPr>
          <w:sz w:val="28"/>
          <w:szCs w:val="28"/>
        </w:rPr>
        <w:t>%), жи</w:t>
      </w:r>
      <w:r w:rsidR="00C45DBD">
        <w:rPr>
          <w:sz w:val="28"/>
          <w:szCs w:val="28"/>
        </w:rPr>
        <w:t>лищно-</w:t>
      </w:r>
      <w:r w:rsidRPr="00297C1F">
        <w:rPr>
          <w:sz w:val="28"/>
          <w:szCs w:val="28"/>
        </w:rPr>
        <w:t>коммунальной сферы (9,</w:t>
      </w:r>
      <w:r w:rsidR="00BE111C">
        <w:rPr>
          <w:sz w:val="28"/>
          <w:szCs w:val="28"/>
        </w:rPr>
        <w:t>1</w:t>
      </w:r>
      <w:r w:rsidRPr="00297C1F">
        <w:rPr>
          <w:sz w:val="28"/>
          <w:szCs w:val="28"/>
        </w:rPr>
        <w:t>%), общегосударственных вопросов (9</w:t>
      </w:r>
      <w:r w:rsidR="00BE111C">
        <w:rPr>
          <w:sz w:val="28"/>
          <w:szCs w:val="28"/>
        </w:rPr>
        <w:t>,5</w:t>
      </w:r>
      <w:r w:rsidRPr="00297C1F">
        <w:rPr>
          <w:sz w:val="28"/>
          <w:szCs w:val="28"/>
        </w:rPr>
        <w:t>%), национальной экономики (5,6%) и культуры (7,</w:t>
      </w:r>
      <w:r w:rsidR="00BE111C">
        <w:rPr>
          <w:sz w:val="28"/>
          <w:szCs w:val="28"/>
        </w:rPr>
        <w:t>6%), социальной политики (3,3%)</w:t>
      </w:r>
      <w:r w:rsidR="00F11421" w:rsidRPr="00297C1F">
        <w:rPr>
          <w:sz w:val="28"/>
          <w:szCs w:val="28"/>
        </w:rPr>
        <w:t xml:space="preserve"> </w:t>
      </w:r>
    </w:p>
    <w:p w:rsid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</w:rPr>
      </w:pPr>
      <w:r w:rsidRPr="00B24D62">
        <w:rPr>
          <w:bCs/>
          <w:sz w:val="28"/>
          <w:szCs w:val="28"/>
        </w:rPr>
        <w:t>По заработной плате  в районе стабильно сохраняется положительная динамика.   В 2018 году рост составил 10,6%, в 2019 году – 10,4%</w:t>
      </w:r>
      <w:r w:rsidR="00B24D62" w:rsidRPr="00B24D62">
        <w:rPr>
          <w:bCs/>
          <w:sz w:val="28"/>
          <w:szCs w:val="28"/>
        </w:rPr>
        <w:t>, в 2020 году – 7,5%,</w:t>
      </w:r>
      <w:r w:rsidR="00B24D62">
        <w:rPr>
          <w:bCs/>
          <w:sz w:val="28"/>
          <w:szCs w:val="28"/>
        </w:rPr>
        <w:t xml:space="preserve"> что составляет 33 302 рублей</w:t>
      </w:r>
    </w:p>
    <w:p w:rsid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</w:rPr>
      </w:pPr>
    </w:p>
    <w:p w:rsidR="00D307B1" w:rsidRP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Демографические характеристики</w:t>
      </w:r>
    </w:p>
    <w:p w:rsidR="00CF5664" w:rsidRPr="00297C1F" w:rsidRDefault="00CF5664" w:rsidP="00D307B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 </w:t>
      </w:r>
      <w:proofErr w:type="spellStart"/>
      <w:r w:rsidRPr="00297C1F">
        <w:rPr>
          <w:sz w:val="28"/>
          <w:szCs w:val="28"/>
        </w:rPr>
        <w:t>Кулундинском</w:t>
      </w:r>
      <w:proofErr w:type="spellEnd"/>
      <w:r w:rsidRPr="00297C1F">
        <w:rPr>
          <w:sz w:val="28"/>
          <w:szCs w:val="28"/>
        </w:rPr>
        <w:t xml:space="preserve"> районе проживает по состоянию на 01.01.202</w:t>
      </w:r>
      <w:r w:rsidR="00B24D62">
        <w:rPr>
          <w:sz w:val="28"/>
          <w:szCs w:val="28"/>
        </w:rPr>
        <w:t>1</w:t>
      </w:r>
      <w:r w:rsidRPr="00297C1F">
        <w:rPr>
          <w:sz w:val="28"/>
          <w:szCs w:val="28"/>
        </w:rPr>
        <w:t xml:space="preserve"> года 21</w:t>
      </w:r>
      <w:r w:rsidR="00B24D62">
        <w:rPr>
          <w:sz w:val="28"/>
          <w:szCs w:val="28"/>
        </w:rPr>
        <w:t xml:space="preserve"> 674</w:t>
      </w:r>
      <w:r w:rsidRPr="00297C1F">
        <w:rPr>
          <w:sz w:val="28"/>
          <w:szCs w:val="28"/>
        </w:rPr>
        <w:t xml:space="preserve"> человек, из них 53,</w:t>
      </w:r>
      <w:r w:rsidR="00B24D62">
        <w:rPr>
          <w:sz w:val="28"/>
          <w:szCs w:val="28"/>
        </w:rPr>
        <w:t>5</w:t>
      </w:r>
      <w:r w:rsidR="00BE111C">
        <w:rPr>
          <w:sz w:val="28"/>
          <w:szCs w:val="28"/>
        </w:rPr>
        <w:t>% составляют женщины, 46,</w:t>
      </w:r>
      <w:r w:rsidR="00B24D62">
        <w:rPr>
          <w:sz w:val="28"/>
          <w:szCs w:val="28"/>
        </w:rPr>
        <w:t>5</w:t>
      </w:r>
      <w:r w:rsidRPr="00297C1F">
        <w:rPr>
          <w:sz w:val="28"/>
          <w:szCs w:val="28"/>
        </w:rPr>
        <w:t>% - мужчины. Трудовые ресурсы состав</w:t>
      </w:r>
      <w:r w:rsidR="00BE111C">
        <w:rPr>
          <w:sz w:val="28"/>
          <w:szCs w:val="28"/>
        </w:rPr>
        <w:t>ляют 14,</w:t>
      </w:r>
      <w:r w:rsidR="00B24D62">
        <w:rPr>
          <w:sz w:val="28"/>
          <w:szCs w:val="28"/>
        </w:rPr>
        <w:t>1</w:t>
      </w:r>
      <w:r w:rsidR="00C45DBD">
        <w:rPr>
          <w:sz w:val="28"/>
          <w:szCs w:val="28"/>
        </w:rPr>
        <w:t xml:space="preserve"> тыс. человек, из них </w:t>
      </w:r>
      <w:r w:rsidR="00BE111C">
        <w:rPr>
          <w:sz w:val="28"/>
          <w:szCs w:val="28"/>
        </w:rPr>
        <w:t>9,1</w:t>
      </w:r>
      <w:r w:rsidRPr="00297C1F">
        <w:rPr>
          <w:sz w:val="28"/>
          <w:szCs w:val="28"/>
        </w:rPr>
        <w:t xml:space="preserve"> человек занято в экономике.</w:t>
      </w:r>
    </w:p>
    <w:p w:rsidR="00D307B1" w:rsidRDefault="00D307B1" w:rsidP="00D307B1">
      <w:pPr>
        <w:ind w:firstLine="567"/>
        <w:jc w:val="both"/>
        <w:rPr>
          <w:sz w:val="28"/>
          <w:szCs w:val="20"/>
        </w:rPr>
      </w:pPr>
      <w:r w:rsidRPr="00751C64">
        <w:rPr>
          <w:sz w:val="28"/>
          <w:szCs w:val="20"/>
        </w:rPr>
        <w:t>Для Кулундинского района характерна тенденция снижения числ</w:t>
      </w:r>
      <w:r w:rsidR="00C47E65" w:rsidRPr="00751C64">
        <w:rPr>
          <w:sz w:val="28"/>
          <w:szCs w:val="20"/>
        </w:rPr>
        <w:t>енности населения. В 20</w:t>
      </w:r>
      <w:r w:rsidR="00B24D62" w:rsidRPr="00751C64">
        <w:rPr>
          <w:sz w:val="28"/>
          <w:szCs w:val="20"/>
        </w:rPr>
        <w:t>20</w:t>
      </w:r>
      <w:r w:rsidR="00C47E65" w:rsidRPr="00751C64">
        <w:rPr>
          <w:sz w:val="28"/>
          <w:szCs w:val="20"/>
        </w:rPr>
        <w:t xml:space="preserve"> году </w:t>
      </w:r>
      <w:r w:rsidRPr="00751C64">
        <w:rPr>
          <w:sz w:val="28"/>
          <w:szCs w:val="20"/>
        </w:rPr>
        <w:t>среднегодовая численность постоянного населен</w:t>
      </w:r>
      <w:r w:rsidR="00C47E65" w:rsidRPr="00751C64">
        <w:rPr>
          <w:sz w:val="28"/>
          <w:szCs w:val="20"/>
        </w:rPr>
        <w:t xml:space="preserve">ия сократилась на </w:t>
      </w:r>
      <w:r w:rsidR="00B24D62" w:rsidRPr="00751C64">
        <w:rPr>
          <w:sz w:val="28"/>
          <w:szCs w:val="20"/>
        </w:rPr>
        <w:t xml:space="preserve">185 человек, что на 63 человека меньше по сравнению с 2019 годом </w:t>
      </w:r>
      <w:r w:rsidRPr="00751C64">
        <w:rPr>
          <w:sz w:val="28"/>
          <w:szCs w:val="20"/>
        </w:rPr>
        <w:t>и составила 21</w:t>
      </w:r>
      <w:r w:rsidR="00B24D62" w:rsidRPr="00751C64">
        <w:rPr>
          <w:sz w:val="28"/>
          <w:szCs w:val="20"/>
        </w:rPr>
        <w:t>767</w:t>
      </w:r>
      <w:r w:rsidRPr="00751C64">
        <w:rPr>
          <w:sz w:val="28"/>
          <w:szCs w:val="20"/>
        </w:rPr>
        <w:t xml:space="preserve"> человек. В отчетном периоде родилось 1</w:t>
      </w:r>
      <w:r w:rsidR="00B24D62" w:rsidRPr="00751C64">
        <w:rPr>
          <w:sz w:val="28"/>
          <w:szCs w:val="20"/>
        </w:rPr>
        <w:t>87</w:t>
      </w:r>
      <w:r w:rsidRPr="00751C64">
        <w:rPr>
          <w:sz w:val="28"/>
          <w:szCs w:val="20"/>
        </w:rPr>
        <w:t xml:space="preserve"> человека, что на </w:t>
      </w:r>
      <w:r w:rsidR="00B24D62" w:rsidRPr="00751C64">
        <w:rPr>
          <w:sz w:val="28"/>
          <w:szCs w:val="20"/>
        </w:rPr>
        <w:t>6</w:t>
      </w:r>
      <w:r w:rsidRPr="00751C64">
        <w:rPr>
          <w:sz w:val="28"/>
          <w:szCs w:val="20"/>
        </w:rPr>
        <w:t xml:space="preserve"> человек меньше, чем в 201</w:t>
      </w:r>
      <w:r w:rsidR="00B24D62" w:rsidRPr="00751C64">
        <w:rPr>
          <w:sz w:val="28"/>
          <w:szCs w:val="20"/>
        </w:rPr>
        <w:t>9 году. Зарегистрировано 328</w:t>
      </w:r>
      <w:r w:rsidRPr="00751C64">
        <w:rPr>
          <w:sz w:val="28"/>
          <w:szCs w:val="20"/>
        </w:rPr>
        <w:t xml:space="preserve"> случаев смерти, что на </w:t>
      </w:r>
      <w:r w:rsidR="00B24D62" w:rsidRPr="00751C64">
        <w:rPr>
          <w:sz w:val="28"/>
          <w:szCs w:val="20"/>
        </w:rPr>
        <w:t>18 случаев</w:t>
      </w:r>
      <w:r w:rsidRPr="00751C64">
        <w:rPr>
          <w:sz w:val="28"/>
          <w:szCs w:val="20"/>
        </w:rPr>
        <w:t xml:space="preserve"> </w:t>
      </w:r>
      <w:r w:rsidR="00B24D62" w:rsidRPr="00751C64">
        <w:rPr>
          <w:sz w:val="28"/>
          <w:szCs w:val="20"/>
        </w:rPr>
        <w:t>больш</w:t>
      </w:r>
      <w:r w:rsidRPr="00751C64">
        <w:rPr>
          <w:sz w:val="28"/>
          <w:szCs w:val="20"/>
        </w:rPr>
        <w:t>е, чем в 201</w:t>
      </w:r>
      <w:r w:rsidR="00B24D62" w:rsidRPr="00751C64">
        <w:rPr>
          <w:sz w:val="28"/>
          <w:szCs w:val="20"/>
        </w:rPr>
        <w:t>9</w:t>
      </w:r>
      <w:r w:rsidRPr="00751C64">
        <w:rPr>
          <w:sz w:val="28"/>
          <w:szCs w:val="20"/>
        </w:rPr>
        <w:t xml:space="preserve"> году. Коэффициент рождаемости за 20</w:t>
      </w:r>
      <w:r w:rsidR="00B24D62" w:rsidRPr="00751C64">
        <w:rPr>
          <w:sz w:val="28"/>
          <w:szCs w:val="20"/>
        </w:rPr>
        <w:t>20 год – 8,6, в 2019 – 8,5.</w:t>
      </w:r>
      <w:r w:rsidRPr="00751C64">
        <w:rPr>
          <w:sz w:val="28"/>
          <w:szCs w:val="20"/>
        </w:rPr>
        <w:t xml:space="preserve"> Коэффициент смертности – </w:t>
      </w:r>
      <w:r w:rsidR="00751C64" w:rsidRPr="00751C64">
        <w:rPr>
          <w:sz w:val="28"/>
          <w:szCs w:val="20"/>
        </w:rPr>
        <w:t>15,1</w:t>
      </w:r>
      <w:r w:rsidRPr="00751C64">
        <w:rPr>
          <w:sz w:val="28"/>
          <w:szCs w:val="20"/>
        </w:rPr>
        <w:t xml:space="preserve"> и 14 соответственно.</w:t>
      </w:r>
    </w:p>
    <w:p w:rsidR="00CF5664" w:rsidRDefault="00CF5664" w:rsidP="00C45DB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Численность населения в трудоспос</w:t>
      </w:r>
      <w:r w:rsidR="00784577" w:rsidRPr="00297C1F">
        <w:rPr>
          <w:sz w:val="28"/>
          <w:szCs w:val="28"/>
        </w:rPr>
        <w:t>обном возрасте составляет 5</w:t>
      </w:r>
      <w:r w:rsidR="00BE111C">
        <w:rPr>
          <w:sz w:val="28"/>
          <w:szCs w:val="28"/>
        </w:rPr>
        <w:t>0,9</w:t>
      </w:r>
      <w:r w:rsidR="00784577" w:rsidRPr="00297C1F">
        <w:rPr>
          <w:sz w:val="28"/>
          <w:szCs w:val="28"/>
        </w:rPr>
        <w:t>%, </w:t>
      </w:r>
      <w:r w:rsidRPr="00297C1F">
        <w:rPr>
          <w:sz w:val="28"/>
          <w:szCs w:val="28"/>
        </w:rPr>
        <w:t xml:space="preserve">старше трудоспособного – </w:t>
      </w:r>
      <w:r w:rsidR="00BE111C">
        <w:rPr>
          <w:sz w:val="28"/>
          <w:szCs w:val="28"/>
        </w:rPr>
        <w:t>29,1%, младше трудоспособного – 20</w:t>
      </w:r>
      <w:r w:rsidRPr="00297C1F">
        <w:rPr>
          <w:sz w:val="28"/>
          <w:szCs w:val="28"/>
        </w:rPr>
        <w:t>%. Обра</w:t>
      </w:r>
      <w:r w:rsidR="00C45DBD">
        <w:rPr>
          <w:sz w:val="28"/>
          <w:szCs w:val="28"/>
        </w:rPr>
        <w:t>зовательный уровень населения: </w:t>
      </w:r>
      <w:r w:rsidRPr="00297C1F">
        <w:rPr>
          <w:sz w:val="28"/>
          <w:szCs w:val="28"/>
        </w:rPr>
        <w:t xml:space="preserve">высшее образование имеют – 7,2%, </w:t>
      </w:r>
      <w:r w:rsidRPr="00297C1F">
        <w:rPr>
          <w:sz w:val="28"/>
          <w:szCs w:val="28"/>
        </w:rPr>
        <w:lastRenderedPageBreak/>
        <w:t>неоконченное высшее – 1,1%, среднее профессиональное – 24%, среднее – 26,8%, неполное среднее – 19,5%, начальное общее – 20,1%.</w:t>
      </w:r>
    </w:p>
    <w:p w:rsidR="00C45DBD" w:rsidRDefault="00C45DBD" w:rsidP="00C45DBD">
      <w:pPr>
        <w:ind w:firstLine="567"/>
        <w:jc w:val="both"/>
        <w:rPr>
          <w:sz w:val="28"/>
          <w:szCs w:val="20"/>
        </w:rPr>
      </w:pPr>
    </w:p>
    <w:p w:rsidR="00C45DBD" w:rsidRDefault="00C45DBD" w:rsidP="00C45DB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226F" w:rsidRPr="00297C1F" w:rsidRDefault="004C04F2" w:rsidP="00CF5664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t>1.7. Особенности образовательной системы</w:t>
      </w:r>
    </w:p>
    <w:p w:rsidR="009B4B04" w:rsidRPr="00297C1F" w:rsidRDefault="009B4B04" w:rsidP="009B4B04">
      <w:pPr>
        <w:pStyle w:val="a6"/>
        <w:spacing w:after="0"/>
        <w:ind w:right="-1" w:firstLine="709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Муниципальным органом, осуществляющим управление в сфере образования, является комитет по образованию и делам молодежи </w:t>
      </w:r>
      <w:r w:rsidRPr="00297C1F">
        <w:rPr>
          <w:sz w:val="28"/>
          <w:szCs w:val="28"/>
        </w:rPr>
        <w:t>администрации Кулундинского района</w:t>
      </w:r>
      <w:r w:rsidR="006359D0" w:rsidRPr="00297C1F">
        <w:rPr>
          <w:sz w:val="28"/>
          <w:szCs w:val="28"/>
        </w:rPr>
        <w:t xml:space="preserve"> </w:t>
      </w:r>
      <w:r w:rsidR="006C653A" w:rsidRPr="00297C1F">
        <w:rPr>
          <w:sz w:val="28"/>
          <w:szCs w:val="28"/>
        </w:rPr>
        <w:t>Алтайского края</w:t>
      </w:r>
      <w:r w:rsidRPr="00297C1F">
        <w:rPr>
          <w:sz w:val="28"/>
          <w:szCs w:val="28"/>
        </w:rPr>
        <w:t>.</w:t>
      </w:r>
    </w:p>
    <w:p w:rsidR="009B4B04" w:rsidRPr="00297C1F" w:rsidRDefault="009B4B04" w:rsidP="009B4B04">
      <w:pPr>
        <w:pStyle w:val="a6"/>
        <w:spacing w:after="0"/>
        <w:ind w:right="-1"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Председатель комитета по образованию и делам молодежи администрации Кулундинского района Алтайского края </w:t>
      </w:r>
      <w:r w:rsidR="00391D07" w:rsidRPr="00297C1F">
        <w:rPr>
          <w:sz w:val="28"/>
          <w:szCs w:val="28"/>
        </w:rPr>
        <w:t>–</w:t>
      </w:r>
      <w:r w:rsidRPr="00297C1F">
        <w:rPr>
          <w:rStyle w:val="apple-converted-space"/>
          <w:sz w:val="28"/>
          <w:szCs w:val="28"/>
        </w:rPr>
        <w:t> </w:t>
      </w:r>
      <w:r w:rsidR="00391D07" w:rsidRPr="00297C1F">
        <w:rPr>
          <w:b/>
          <w:bCs/>
          <w:sz w:val="28"/>
          <w:szCs w:val="28"/>
        </w:rPr>
        <w:t>Удовенко Светлана Олеговна</w:t>
      </w:r>
      <w:r w:rsidR="006359D0" w:rsidRPr="00297C1F">
        <w:rPr>
          <w:b/>
          <w:bCs/>
          <w:sz w:val="28"/>
          <w:szCs w:val="28"/>
        </w:rPr>
        <w:t>.</w:t>
      </w:r>
    </w:p>
    <w:p w:rsidR="009B4B04" w:rsidRPr="00297C1F" w:rsidRDefault="008A0BB0" w:rsidP="009B4B04">
      <w:pPr>
        <w:pStyle w:val="western"/>
        <w:shd w:val="clear" w:color="auto" w:fill="FFFFFF"/>
        <w:tabs>
          <w:tab w:val="left" w:pos="34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C1F">
        <w:rPr>
          <w:b/>
          <w:bCs/>
          <w:sz w:val="28"/>
          <w:szCs w:val="28"/>
        </w:rPr>
        <w:t>Тел.:8(</w:t>
      </w:r>
      <w:r w:rsidR="009B4B04" w:rsidRPr="00297C1F">
        <w:rPr>
          <w:b/>
          <w:bCs/>
          <w:sz w:val="28"/>
          <w:szCs w:val="28"/>
        </w:rPr>
        <w:t>38566)</w:t>
      </w:r>
      <w:r w:rsidRPr="00297C1F">
        <w:rPr>
          <w:b/>
          <w:bCs/>
          <w:sz w:val="28"/>
          <w:szCs w:val="28"/>
        </w:rPr>
        <w:t>22401 доб.705</w:t>
      </w:r>
      <w:r w:rsidR="009B4B04" w:rsidRPr="00297C1F">
        <w:rPr>
          <w:b/>
          <w:bCs/>
          <w:sz w:val="28"/>
          <w:szCs w:val="28"/>
        </w:rPr>
        <w:tab/>
      </w:r>
    </w:p>
    <w:p w:rsidR="00552020" w:rsidRPr="00297C1F" w:rsidRDefault="009B4B04" w:rsidP="008A0BB0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297C1F">
        <w:rPr>
          <w:b/>
          <w:sz w:val="28"/>
          <w:szCs w:val="28"/>
          <w:lang w:val="en-US"/>
        </w:rPr>
        <w:t>e</w:t>
      </w:r>
      <w:r w:rsidRPr="00297C1F">
        <w:rPr>
          <w:b/>
          <w:sz w:val="28"/>
          <w:szCs w:val="28"/>
        </w:rPr>
        <w:t>-</w:t>
      </w:r>
      <w:r w:rsidRPr="00297C1F">
        <w:rPr>
          <w:b/>
          <w:sz w:val="28"/>
          <w:szCs w:val="28"/>
          <w:lang w:val="en-US"/>
        </w:rPr>
        <w:t>mail</w:t>
      </w:r>
      <w:r w:rsidRPr="00297C1F">
        <w:rPr>
          <w:b/>
          <w:sz w:val="28"/>
          <w:szCs w:val="28"/>
        </w:rPr>
        <w:t>:</w:t>
      </w:r>
      <w:r w:rsidRPr="00297C1F">
        <w:rPr>
          <w:rStyle w:val="apple-converted-space"/>
          <w:b/>
          <w:sz w:val="28"/>
          <w:szCs w:val="28"/>
          <w:lang w:val="en-US"/>
        </w:rPr>
        <w:t> </w:t>
      </w:r>
      <w:proofErr w:type="spellStart"/>
      <w:r w:rsidR="00552020" w:rsidRPr="00297C1F">
        <w:rPr>
          <w:b/>
          <w:color w:val="000000"/>
          <w:sz w:val="28"/>
          <w:szCs w:val="28"/>
          <w:lang w:val="en-US"/>
        </w:rPr>
        <w:t>komitet</w:t>
      </w:r>
      <w:proofErr w:type="spellEnd"/>
      <w:r w:rsidR="00552020" w:rsidRPr="00297C1F">
        <w:rPr>
          <w:b/>
          <w:color w:val="000000"/>
          <w:sz w:val="28"/>
          <w:szCs w:val="28"/>
        </w:rPr>
        <w:t>.</w:t>
      </w:r>
      <w:proofErr w:type="spellStart"/>
      <w:r w:rsidR="00552020" w:rsidRPr="00297C1F">
        <w:rPr>
          <w:b/>
          <w:color w:val="000000"/>
          <w:sz w:val="28"/>
          <w:szCs w:val="28"/>
          <w:lang w:val="en-US"/>
        </w:rPr>
        <w:t>kul</w:t>
      </w:r>
      <w:proofErr w:type="spellEnd"/>
      <w:r w:rsidR="00552020" w:rsidRPr="00297C1F">
        <w:rPr>
          <w:b/>
          <w:color w:val="000000"/>
          <w:sz w:val="28"/>
          <w:szCs w:val="28"/>
        </w:rPr>
        <w:t>@</w:t>
      </w:r>
      <w:proofErr w:type="spellStart"/>
      <w:r w:rsidR="00552020" w:rsidRPr="00297C1F">
        <w:rPr>
          <w:b/>
          <w:color w:val="000000"/>
          <w:sz w:val="28"/>
          <w:szCs w:val="28"/>
          <w:lang w:val="en-US"/>
        </w:rPr>
        <w:t>kln</w:t>
      </w:r>
      <w:proofErr w:type="spellEnd"/>
      <w:r w:rsidR="00552020" w:rsidRPr="00297C1F">
        <w:rPr>
          <w:b/>
          <w:color w:val="000000"/>
          <w:sz w:val="28"/>
          <w:szCs w:val="28"/>
        </w:rPr>
        <w:t>.</w:t>
      </w:r>
      <w:proofErr w:type="spellStart"/>
      <w:r w:rsidR="00552020" w:rsidRPr="00297C1F">
        <w:rPr>
          <w:b/>
          <w:color w:val="000000"/>
          <w:sz w:val="28"/>
          <w:szCs w:val="28"/>
          <w:lang w:val="en-US"/>
        </w:rPr>
        <w:t>alregn</w:t>
      </w:r>
      <w:proofErr w:type="spellEnd"/>
      <w:r w:rsidR="00552020" w:rsidRPr="00297C1F">
        <w:rPr>
          <w:b/>
          <w:color w:val="000000"/>
          <w:sz w:val="28"/>
          <w:szCs w:val="28"/>
        </w:rPr>
        <w:t>.</w:t>
      </w:r>
      <w:proofErr w:type="spellStart"/>
      <w:r w:rsidR="00552020" w:rsidRPr="00297C1F">
        <w:rPr>
          <w:b/>
          <w:color w:val="000000"/>
          <w:sz w:val="28"/>
          <w:szCs w:val="28"/>
          <w:lang w:val="en-US"/>
        </w:rPr>
        <w:t>ru</w:t>
      </w:r>
      <w:proofErr w:type="spellEnd"/>
    </w:p>
    <w:p w:rsidR="009B4B04" w:rsidRPr="00297C1F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B4B04" w:rsidRPr="00297C1F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 целью развития социальной сферы района, обеспечения высокого качества образования, создание условий для успешной социализации и эффективной самореализации молодежи, укрепления семьи, охраны материнства и детства действуют муниципальные целевые программы:</w:t>
      </w:r>
    </w:p>
    <w:p w:rsidR="009B4B04" w:rsidRPr="00297C1F" w:rsidRDefault="00C47E65" w:rsidP="009B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9B4B04" w:rsidRPr="00297C1F">
        <w:rPr>
          <w:sz w:val="28"/>
          <w:szCs w:val="28"/>
        </w:rPr>
        <w:t>программа «Развитие системы</w:t>
      </w:r>
      <w:r w:rsidR="006359D0" w:rsidRPr="00297C1F">
        <w:rPr>
          <w:sz w:val="28"/>
          <w:szCs w:val="28"/>
        </w:rPr>
        <w:t xml:space="preserve"> </w:t>
      </w:r>
      <w:r w:rsidR="009B4B04" w:rsidRPr="00297C1F">
        <w:rPr>
          <w:sz w:val="28"/>
          <w:szCs w:val="28"/>
        </w:rPr>
        <w:t xml:space="preserve">образования в </w:t>
      </w:r>
      <w:proofErr w:type="spellStart"/>
      <w:r w:rsidR="009B4B04" w:rsidRPr="00297C1F">
        <w:rPr>
          <w:sz w:val="28"/>
          <w:szCs w:val="28"/>
        </w:rPr>
        <w:t>Кулундинском</w:t>
      </w:r>
      <w:proofErr w:type="spellEnd"/>
      <w:r w:rsidR="009B4B04" w:rsidRPr="00297C1F">
        <w:rPr>
          <w:sz w:val="28"/>
          <w:szCs w:val="28"/>
        </w:rPr>
        <w:t xml:space="preserve"> районе» на 2014-2020 годы;</w:t>
      </w:r>
    </w:p>
    <w:p w:rsidR="009B4B04" w:rsidRPr="00297C1F" w:rsidRDefault="009B4B04" w:rsidP="009B4B04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муниципальная программа «Обеспечение жильем молодых семей в </w:t>
      </w:r>
      <w:proofErr w:type="spellStart"/>
      <w:r w:rsidRPr="00297C1F">
        <w:rPr>
          <w:sz w:val="28"/>
          <w:szCs w:val="28"/>
        </w:rPr>
        <w:t>Кулундинском</w:t>
      </w:r>
      <w:proofErr w:type="spellEnd"/>
      <w:r w:rsidRPr="00297C1F">
        <w:rPr>
          <w:sz w:val="28"/>
          <w:szCs w:val="28"/>
        </w:rPr>
        <w:t xml:space="preserve"> районе» на 201</w:t>
      </w:r>
      <w:r w:rsidR="00636EBB" w:rsidRPr="00297C1F">
        <w:rPr>
          <w:sz w:val="28"/>
          <w:szCs w:val="28"/>
        </w:rPr>
        <w:t>6-2020</w:t>
      </w:r>
      <w:r w:rsidRPr="00297C1F">
        <w:rPr>
          <w:sz w:val="28"/>
          <w:szCs w:val="28"/>
        </w:rPr>
        <w:t xml:space="preserve"> годы;</w:t>
      </w:r>
    </w:p>
    <w:p w:rsidR="00636EBB" w:rsidRPr="00297C1F" w:rsidRDefault="00636EBB" w:rsidP="009B4B04">
      <w:pPr>
        <w:ind w:firstLine="709"/>
        <w:jc w:val="both"/>
        <w:rPr>
          <w:rStyle w:val="af"/>
          <w:b w:val="0"/>
          <w:sz w:val="28"/>
          <w:szCs w:val="28"/>
        </w:rPr>
      </w:pPr>
      <w:r w:rsidRPr="00297C1F">
        <w:rPr>
          <w:rStyle w:val="af"/>
          <w:b w:val="0"/>
          <w:sz w:val="28"/>
          <w:szCs w:val="28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297C1F">
        <w:rPr>
          <w:rStyle w:val="af"/>
          <w:b w:val="0"/>
          <w:sz w:val="28"/>
          <w:szCs w:val="28"/>
        </w:rPr>
        <w:t>Кулундинском</w:t>
      </w:r>
      <w:proofErr w:type="spellEnd"/>
      <w:r w:rsidRPr="00297C1F">
        <w:rPr>
          <w:rStyle w:val="af"/>
          <w:b w:val="0"/>
          <w:sz w:val="28"/>
          <w:szCs w:val="28"/>
        </w:rPr>
        <w:t xml:space="preserve"> районе» на 2015-2020 годы;</w:t>
      </w:r>
    </w:p>
    <w:p w:rsidR="009B4B04" w:rsidRPr="00297C1F" w:rsidRDefault="00636EBB" w:rsidP="009B4B04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муниципальная</w:t>
      </w:r>
      <w:r w:rsidR="009B4B04" w:rsidRPr="00297C1F">
        <w:rPr>
          <w:sz w:val="28"/>
          <w:szCs w:val="28"/>
        </w:rPr>
        <w:t xml:space="preserve"> программа мероприятий по профилактике терроризма и экстремизма на территории Кулундинского района Алтайского края на период 201</w:t>
      </w:r>
      <w:r w:rsidRPr="00297C1F">
        <w:rPr>
          <w:sz w:val="28"/>
          <w:szCs w:val="28"/>
        </w:rPr>
        <w:t>5</w:t>
      </w:r>
      <w:r w:rsidR="009B4B04" w:rsidRPr="00297C1F">
        <w:rPr>
          <w:sz w:val="28"/>
          <w:szCs w:val="28"/>
        </w:rPr>
        <w:t>-20</w:t>
      </w:r>
      <w:r w:rsidRPr="00297C1F">
        <w:rPr>
          <w:sz w:val="28"/>
          <w:szCs w:val="28"/>
        </w:rPr>
        <w:t>20</w:t>
      </w:r>
      <w:r w:rsidR="009B4B04" w:rsidRPr="00297C1F">
        <w:rPr>
          <w:sz w:val="28"/>
          <w:szCs w:val="28"/>
        </w:rPr>
        <w:t xml:space="preserve"> годы;</w:t>
      </w:r>
    </w:p>
    <w:p w:rsidR="004C04F2" w:rsidRPr="00297C1F" w:rsidRDefault="00DC74E4" w:rsidP="006622E3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муниципальная </w:t>
      </w:r>
      <w:r w:rsidR="009B4B04" w:rsidRPr="00297C1F">
        <w:rPr>
          <w:sz w:val="28"/>
          <w:szCs w:val="28"/>
        </w:rPr>
        <w:t>программа «Комплексные меры про</w:t>
      </w:r>
      <w:r w:rsidR="001E6573" w:rsidRPr="00297C1F">
        <w:rPr>
          <w:sz w:val="28"/>
          <w:szCs w:val="28"/>
        </w:rPr>
        <w:t>т</w:t>
      </w:r>
      <w:r w:rsidR="009B4B04" w:rsidRPr="00297C1F">
        <w:rPr>
          <w:sz w:val="28"/>
          <w:szCs w:val="28"/>
        </w:rPr>
        <w:t xml:space="preserve">иводействия злоупотреблению наркотиками и их незаконному обороту в </w:t>
      </w:r>
      <w:proofErr w:type="spellStart"/>
      <w:r w:rsidR="009B4B04" w:rsidRPr="00297C1F">
        <w:rPr>
          <w:sz w:val="28"/>
          <w:szCs w:val="28"/>
        </w:rPr>
        <w:t>Кулундинском</w:t>
      </w:r>
      <w:proofErr w:type="spellEnd"/>
      <w:r w:rsidR="009B4B04" w:rsidRPr="00297C1F">
        <w:rPr>
          <w:sz w:val="28"/>
          <w:szCs w:val="28"/>
        </w:rPr>
        <w:t xml:space="preserve"> районе на 2014-20</w:t>
      </w:r>
      <w:r w:rsidR="00636EBB" w:rsidRPr="00297C1F">
        <w:rPr>
          <w:sz w:val="28"/>
          <w:szCs w:val="28"/>
        </w:rPr>
        <w:t>20</w:t>
      </w:r>
      <w:r w:rsidR="009B4B04" w:rsidRPr="00297C1F">
        <w:rPr>
          <w:sz w:val="28"/>
          <w:szCs w:val="28"/>
        </w:rPr>
        <w:t xml:space="preserve"> годы.</w:t>
      </w:r>
    </w:p>
    <w:p w:rsidR="00623FF9" w:rsidRPr="00297C1F" w:rsidRDefault="00623FF9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04F2" w:rsidRDefault="004C04F2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 Анализ состояния и перспектив развития системы образования:</w:t>
      </w:r>
      <w:r w:rsidR="006359D0" w:rsidRPr="00297C1F">
        <w:rPr>
          <w:b/>
          <w:bCs/>
          <w:sz w:val="28"/>
          <w:szCs w:val="28"/>
        </w:rPr>
        <w:t xml:space="preserve"> </w:t>
      </w:r>
      <w:r w:rsidRPr="00297C1F">
        <w:rPr>
          <w:b/>
          <w:bCs/>
          <w:sz w:val="28"/>
          <w:szCs w:val="28"/>
        </w:rPr>
        <w:t>основная часть.</w:t>
      </w:r>
    </w:p>
    <w:p w:rsidR="000A3F4C" w:rsidRPr="00297C1F" w:rsidRDefault="000A3F4C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04F2" w:rsidRPr="00297C1F" w:rsidRDefault="004C04F2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2.1. Сведения о развитии дошкольного образования</w:t>
      </w:r>
    </w:p>
    <w:p w:rsidR="004C04F2" w:rsidRPr="00297C1F" w:rsidRDefault="004C04F2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Одним из приоритетных направлений развития муниципальной дошкольной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образовательной системы Кулундинского района является обеспечение государственных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гарантий доступности, равных возможностей получения дошкольного образования и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повышения его качества.</w:t>
      </w:r>
    </w:p>
    <w:p w:rsidR="004C04F2" w:rsidRPr="00297C1F" w:rsidRDefault="004C04F2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Сеть учреждений дошкольного образования дифференцирована по видам: в районе</w:t>
      </w:r>
      <w:r w:rsidR="00D307B1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функциониру</w:t>
      </w:r>
      <w:r w:rsidR="00B34BF7" w:rsidRPr="00297C1F">
        <w:rPr>
          <w:sz w:val="28"/>
          <w:szCs w:val="28"/>
        </w:rPr>
        <w:t>ет один детский сад, реализующий основную общеобразовательную программу дошкольного образования в группах общеразвивающей направленности</w:t>
      </w:r>
      <w:r w:rsidRPr="00297C1F">
        <w:rPr>
          <w:sz w:val="28"/>
          <w:szCs w:val="28"/>
        </w:rPr>
        <w:t xml:space="preserve">, </w:t>
      </w:r>
      <w:r w:rsidR="00B02CCA" w:rsidRPr="00297C1F">
        <w:rPr>
          <w:sz w:val="28"/>
          <w:szCs w:val="28"/>
        </w:rPr>
        <w:t xml:space="preserve">в </w:t>
      </w:r>
      <w:r w:rsidR="0029431B">
        <w:rPr>
          <w:sz w:val="28"/>
          <w:szCs w:val="28"/>
        </w:rPr>
        <w:t>восьми</w:t>
      </w:r>
      <w:r w:rsidR="00CD6008" w:rsidRPr="00297C1F">
        <w:rPr>
          <w:sz w:val="28"/>
          <w:szCs w:val="28"/>
        </w:rPr>
        <w:t xml:space="preserve"> общеобразовательных учреждениях реализуются уровни дошкольного образования, </w:t>
      </w:r>
      <w:r w:rsidR="0029431B">
        <w:rPr>
          <w:sz w:val="28"/>
          <w:szCs w:val="28"/>
        </w:rPr>
        <w:t>три</w:t>
      </w:r>
      <w:r w:rsidR="00B34BF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lastRenderedPageBreak/>
        <w:t>общеобразовательных</w:t>
      </w:r>
      <w:r w:rsidR="006359D0" w:rsidRPr="00297C1F">
        <w:rPr>
          <w:sz w:val="28"/>
          <w:szCs w:val="28"/>
        </w:rPr>
        <w:t xml:space="preserve"> </w:t>
      </w:r>
      <w:r w:rsidR="0029431B">
        <w:rPr>
          <w:sz w:val="28"/>
          <w:szCs w:val="28"/>
        </w:rPr>
        <w:t>учреждения</w:t>
      </w:r>
      <w:r w:rsidRPr="00297C1F">
        <w:rPr>
          <w:sz w:val="28"/>
          <w:szCs w:val="28"/>
        </w:rPr>
        <w:t xml:space="preserve"> с группами </w:t>
      </w:r>
      <w:r w:rsidR="00B02CCA" w:rsidRPr="00297C1F">
        <w:rPr>
          <w:sz w:val="28"/>
          <w:szCs w:val="28"/>
        </w:rPr>
        <w:t>кратковременного пребывания</w:t>
      </w:r>
      <w:r w:rsidRPr="00297C1F">
        <w:rPr>
          <w:sz w:val="28"/>
          <w:szCs w:val="28"/>
        </w:rPr>
        <w:t>.</w:t>
      </w:r>
    </w:p>
    <w:p w:rsidR="00615AF0" w:rsidRDefault="004C04F2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детских садах реализуются образовательные программы в соответствии с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федеральным государственным образовательным стандартом дошкольного образования.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Одним из векторов развития системы дошкольного образования </w:t>
      </w:r>
      <w:r w:rsidR="006359D0" w:rsidRPr="00297C1F">
        <w:rPr>
          <w:sz w:val="28"/>
          <w:szCs w:val="28"/>
        </w:rPr>
        <w:t>является</w:t>
      </w:r>
      <w:r w:rsidRPr="00297C1F">
        <w:rPr>
          <w:sz w:val="28"/>
          <w:szCs w:val="28"/>
        </w:rPr>
        <w:t xml:space="preserve"> совершенствование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качества образования, обновление инновационного характера образовательного процесса и</w:t>
      </w:r>
      <w:r w:rsidR="00D307B1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всей системы образовательного учреждения в целом.</w:t>
      </w:r>
    </w:p>
    <w:p w:rsidR="00B16A20" w:rsidRPr="00297C1F" w:rsidRDefault="00B16A20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5AF0" w:rsidRPr="00297C1F" w:rsidRDefault="00615AF0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297C1F">
        <w:rPr>
          <w:iCs/>
          <w:sz w:val="28"/>
          <w:szCs w:val="28"/>
          <w:u w:val="single"/>
        </w:rPr>
        <w:t>Контингент</w:t>
      </w:r>
    </w:p>
    <w:p w:rsidR="0083220E" w:rsidRPr="00297C1F" w:rsidRDefault="00615AF0" w:rsidP="00956A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На </w:t>
      </w:r>
      <w:r w:rsidR="0083220E" w:rsidRPr="00297C1F">
        <w:rPr>
          <w:sz w:val="28"/>
          <w:szCs w:val="28"/>
        </w:rPr>
        <w:t>конец</w:t>
      </w:r>
      <w:r w:rsidRPr="00297C1F">
        <w:rPr>
          <w:sz w:val="28"/>
          <w:szCs w:val="28"/>
        </w:rPr>
        <w:t xml:space="preserve"> 20</w:t>
      </w:r>
      <w:r w:rsidR="0029431B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года численность воспитанников образовательных организаций,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осуществляющих образовательную деятельность по образовательным программам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дошкольного образования</w:t>
      </w:r>
      <w:r w:rsidR="00CD6008" w:rsidRPr="00297C1F">
        <w:rPr>
          <w:sz w:val="28"/>
          <w:szCs w:val="28"/>
        </w:rPr>
        <w:t xml:space="preserve"> в режиме «полного дня»</w:t>
      </w:r>
      <w:r w:rsidR="0029431B">
        <w:rPr>
          <w:sz w:val="28"/>
          <w:szCs w:val="28"/>
        </w:rPr>
        <w:t xml:space="preserve"> уменьшилась по сравнению с 2019 годом и составила 929 человек</w:t>
      </w:r>
      <w:r w:rsidRPr="00297C1F">
        <w:rPr>
          <w:sz w:val="28"/>
          <w:szCs w:val="28"/>
        </w:rPr>
        <w:t xml:space="preserve"> </w:t>
      </w:r>
      <w:r w:rsidR="0029431B">
        <w:rPr>
          <w:sz w:val="28"/>
          <w:szCs w:val="28"/>
        </w:rPr>
        <w:t>(в 2019 году</w:t>
      </w:r>
      <w:r w:rsidRPr="00297C1F">
        <w:rPr>
          <w:sz w:val="28"/>
          <w:szCs w:val="28"/>
        </w:rPr>
        <w:t xml:space="preserve"> </w:t>
      </w:r>
      <w:r w:rsidR="00510847" w:rsidRPr="00297C1F">
        <w:rPr>
          <w:sz w:val="28"/>
          <w:szCs w:val="28"/>
        </w:rPr>
        <w:t>10</w:t>
      </w:r>
      <w:r w:rsidR="00CD6008" w:rsidRPr="00297C1F">
        <w:rPr>
          <w:sz w:val="28"/>
          <w:szCs w:val="28"/>
        </w:rPr>
        <w:t>25 человек</w:t>
      </w:r>
      <w:r w:rsidR="0029431B">
        <w:rPr>
          <w:sz w:val="28"/>
          <w:szCs w:val="28"/>
        </w:rPr>
        <w:t>)</w:t>
      </w:r>
      <w:r w:rsidR="00CD6008" w:rsidRPr="00297C1F">
        <w:rPr>
          <w:sz w:val="28"/>
          <w:szCs w:val="28"/>
        </w:rPr>
        <w:t>.</w:t>
      </w:r>
    </w:p>
    <w:p w:rsidR="004A21A0" w:rsidRPr="00297C1F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97C1F">
        <w:rPr>
          <w:bCs/>
          <w:sz w:val="28"/>
          <w:szCs w:val="28"/>
        </w:rPr>
        <w:t>Уровень доступности дошкольного образования в возрасте от 3 до 7 лет, получивши</w:t>
      </w:r>
      <w:r w:rsidR="00391D07" w:rsidRPr="00297C1F">
        <w:rPr>
          <w:bCs/>
          <w:sz w:val="28"/>
          <w:szCs w:val="28"/>
        </w:rPr>
        <w:t>х дошкольное образование, в 20</w:t>
      </w:r>
      <w:r w:rsidR="0029431B">
        <w:rPr>
          <w:bCs/>
          <w:sz w:val="28"/>
          <w:szCs w:val="28"/>
        </w:rPr>
        <w:t>20</w:t>
      </w:r>
      <w:r w:rsidRPr="00297C1F">
        <w:rPr>
          <w:bCs/>
          <w:sz w:val="28"/>
          <w:szCs w:val="28"/>
        </w:rPr>
        <w:t xml:space="preserve"> году 100%. В группах кратковрем</w:t>
      </w:r>
      <w:r w:rsidR="00391D07" w:rsidRPr="00297C1F">
        <w:rPr>
          <w:bCs/>
          <w:sz w:val="28"/>
          <w:szCs w:val="28"/>
        </w:rPr>
        <w:t>енного пребывания находилось 2</w:t>
      </w:r>
      <w:r w:rsidRPr="00297C1F">
        <w:rPr>
          <w:bCs/>
          <w:sz w:val="28"/>
          <w:szCs w:val="28"/>
        </w:rPr>
        <w:t>%</w:t>
      </w:r>
      <w:r w:rsidR="00956A4F" w:rsidRPr="00297C1F">
        <w:rPr>
          <w:bCs/>
          <w:sz w:val="28"/>
          <w:szCs w:val="28"/>
        </w:rPr>
        <w:t xml:space="preserve"> </w:t>
      </w:r>
      <w:r w:rsidRPr="00297C1F">
        <w:rPr>
          <w:bCs/>
          <w:sz w:val="28"/>
          <w:szCs w:val="28"/>
        </w:rPr>
        <w:t>от общей численности воспитанников.</w:t>
      </w:r>
    </w:p>
    <w:p w:rsidR="001D1C3C" w:rsidRDefault="001D1C3C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5162">
        <w:rPr>
          <w:color w:val="000000"/>
          <w:sz w:val="28"/>
          <w:szCs w:val="28"/>
        </w:rPr>
        <w:t xml:space="preserve">Охват детей дошкольным образованием </w:t>
      </w:r>
      <w:r>
        <w:rPr>
          <w:color w:val="000000"/>
          <w:sz w:val="28"/>
          <w:szCs w:val="28"/>
        </w:rPr>
        <w:t xml:space="preserve">в возрасте от 2 месяцев до 7 лет </w:t>
      </w:r>
      <w:r w:rsidRPr="00835162">
        <w:rPr>
          <w:color w:val="000000"/>
          <w:sz w:val="28"/>
          <w:szCs w:val="28"/>
        </w:rPr>
        <w:t>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</w:r>
      <w:r>
        <w:rPr>
          <w:color w:val="000000"/>
          <w:sz w:val="28"/>
          <w:szCs w:val="28"/>
        </w:rPr>
        <w:t xml:space="preserve"> составил 51,8%.</w:t>
      </w:r>
    </w:p>
    <w:p w:rsidR="001D1C3C" w:rsidRPr="001D1C3C" w:rsidRDefault="001D1C3C" w:rsidP="001D1C3C">
      <w:pPr>
        <w:spacing w:after="5" w:line="247" w:lineRule="auto"/>
        <w:ind w:right="-21" w:firstLine="708"/>
        <w:jc w:val="both"/>
        <w:rPr>
          <w:rFonts w:eastAsia="Calibri"/>
          <w:sz w:val="28"/>
          <w:szCs w:val="28"/>
          <w:lang w:eastAsia="en-US"/>
        </w:rPr>
      </w:pPr>
      <w:r w:rsidRPr="001D1C3C">
        <w:rPr>
          <w:rFonts w:eastAsia="Calibri"/>
          <w:sz w:val="28"/>
          <w:szCs w:val="28"/>
          <w:lang w:eastAsia="en-US"/>
        </w:rPr>
        <w:t xml:space="preserve">За 2020 год принято 223 заявления на постановку (или перевод) в ДОО, выдано 228 путевок, очередность в ДОО на 01.01.2021 составила 179 человек, в том числе 77 детей, в возрасте от 1,5 до 3 лет, из них 7 детей в «актуальном спросе». </w:t>
      </w:r>
    </w:p>
    <w:p w:rsidR="001D1C3C" w:rsidRPr="006B2674" w:rsidRDefault="001D1C3C" w:rsidP="001D1C3C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1D1C3C">
        <w:rPr>
          <w:sz w:val="28"/>
          <w:szCs w:val="28"/>
        </w:rPr>
        <w:t>Прием детей в образовательные организации в возрасте от 1,5 лет осуществляют МБДОУ детский сад №7 «Радуга» расположенный по ул. Промышленная, 19, МБОУ Октябрьская СОШ (уровень дошкольного образования).</w:t>
      </w:r>
    </w:p>
    <w:p w:rsidR="001D1C3C" w:rsidRDefault="001D1C3C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4D71" w:rsidRPr="00297C1F" w:rsidRDefault="00630030" w:rsidP="00DD36CF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97C1F">
        <w:rPr>
          <w:bCs/>
          <w:color w:val="000000"/>
          <w:sz w:val="28"/>
          <w:szCs w:val="28"/>
          <w:u w:val="single"/>
        </w:rPr>
        <w:t>Кадровое обеспечение</w:t>
      </w:r>
      <w:r w:rsidR="00244D71" w:rsidRPr="00297C1F">
        <w:rPr>
          <w:sz w:val="28"/>
          <w:szCs w:val="28"/>
        </w:rPr>
        <w:t xml:space="preserve"> </w:t>
      </w:r>
    </w:p>
    <w:p w:rsidR="00244D71" w:rsidRPr="000A3F4C" w:rsidRDefault="00244D71" w:rsidP="0023723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297C1F">
        <w:rPr>
          <w:sz w:val="28"/>
          <w:szCs w:val="28"/>
        </w:rPr>
        <w:t xml:space="preserve">Основную образовательную программу дошкольного образования реализуют </w:t>
      </w:r>
      <w:r w:rsidR="00391D07" w:rsidRPr="00297C1F">
        <w:rPr>
          <w:sz w:val="28"/>
          <w:szCs w:val="28"/>
        </w:rPr>
        <w:t>8</w:t>
      </w:r>
      <w:r w:rsidR="001D1C3C">
        <w:rPr>
          <w:sz w:val="28"/>
          <w:szCs w:val="28"/>
        </w:rPr>
        <w:t>3</w:t>
      </w:r>
      <w:r w:rsidRPr="00297C1F">
        <w:rPr>
          <w:sz w:val="28"/>
          <w:szCs w:val="28"/>
        </w:rPr>
        <w:t xml:space="preserve"> педагог</w:t>
      </w:r>
      <w:r w:rsidR="001D1C3C">
        <w:rPr>
          <w:sz w:val="28"/>
          <w:szCs w:val="28"/>
        </w:rPr>
        <w:t>а</w:t>
      </w:r>
      <w:r w:rsidRPr="00297C1F">
        <w:rPr>
          <w:sz w:val="28"/>
          <w:szCs w:val="28"/>
        </w:rPr>
        <w:t>.</w:t>
      </w:r>
      <w:r w:rsidR="00237238" w:rsidRPr="00297C1F">
        <w:rPr>
          <w:sz w:val="28"/>
          <w:szCs w:val="28"/>
        </w:rPr>
        <w:t xml:space="preserve"> </w:t>
      </w:r>
      <w:r w:rsidR="004E769A" w:rsidRPr="00297C1F">
        <w:rPr>
          <w:bCs/>
          <w:color w:val="000000"/>
          <w:sz w:val="28"/>
          <w:szCs w:val="28"/>
        </w:rPr>
        <w:t xml:space="preserve">Доля педагогических работников в </w:t>
      </w:r>
      <w:r w:rsidR="004E769A" w:rsidRPr="00DD36CF">
        <w:rPr>
          <w:bCs/>
          <w:color w:val="000000"/>
          <w:sz w:val="28"/>
          <w:szCs w:val="28"/>
        </w:rPr>
        <w:t xml:space="preserve">возрасте до 35 лет составила </w:t>
      </w:r>
      <w:r w:rsidR="00DD36CF" w:rsidRPr="00DD36CF">
        <w:rPr>
          <w:bCs/>
          <w:color w:val="000000"/>
          <w:sz w:val="28"/>
          <w:szCs w:val="28"/>
        </w:rPr>
        <w:t>2</w:t>
      </w:r>
      <w:r w:rsidR="001D1C3C">
        <w:rPr>
          <w:bCs/>
          <w:color w:val="000000"/>
          <w:sz w:val="28"/>
          <w:szCs w:val="28"/>
        </w:rPr>
        <w:t>9</w:t>
      </w:r>
      <w:r w:rsidR="00DD36CF" w:rsidRPr="00DD36CF">
        <w:rPr>
          <w:bCs/>
          <w:color w:val="000000"/>
          <w:sz w:val="28"/>
          <w:szCs w:val="28"/>
        </w:rPr>
        <w:t>,6</w:t>
      </w:r>
      <w:r w:rsidR="00DD36CF" w:rsidRPr="000A3F4C">
        <w:rPr>
          <w:bCs/>
          <w:color w:val="000000"/>
          <w:sz w:val="28"/>
          <w:szCs w:val="28"/>
        </w:rPr>
        <w:t>%</w:t>
      </w:r>
      <w:r w:rsidR="004E769A" w:rsidRPr="000A3F4C">
        <w:rPr>
          <w:bCs/>
          <w:color w:val="000000"/>
          <w:sz w:val="28"/>
          <w:szCs w:val="28"/>
        </w:rPr>
        <w:t xml:space="preserve">. </w:t>
      </w:r>
      <w:r w:rsidR="00391D07" w:rsidRPr="000A3F4C">
        <w:rPr>
          <w:bCs/>
          <w:color w:val="000000"/>
          <w:sz w:val="28"/>
          <w:szCs w:val="28"/>
        </w:rPr>
        <w:t>Уменьшилась д</w:t>
      </w:r>
      <w:r w:rsidR="004E769A" w:rsidRPr="000A3F4C">
        <w:rPr>
          <w:bCs/>
          <w:color w:val="000000"/>
          <w:sz w:val="28"/>
          <w:szCs w:val="28"/>
        </w:rPr>
        <w:t xml:space="preserve">оля педагогических работников пенсионного возраста </w:t>
      </w:r>
      <w:r w:rsidR="00391D07" w:rsidRPr="000A3F4C">
        <w:rPr>
          <w:bCs/>
          <w:color w:val="000000"/>
          <w:sz w:val="28"/>
          <w:szCs w:val="28"/>
        </w:rPr>
        <w:t xml:space="preserve">с </w:t>
      </w:r>
      <w:r w:rsidR="004E769A" w:rsidRPr="000A3F4C">
        <w:rPr>
          <w:bCs/>
          <w:color w:val="000000"/>
          <w:sz w:val="28"/>
          <w:szCs w:val="28"/>
        </w:rPr>
        <w:t>11,3%</w:t>
      </w:r>
      <w:r w:rsidR="00391D07" w:rsidRPr="000A3F4C">
        <w:rPr>
          <w:bCs/>
          <w:color w:val="000000"/>
          <w:sz w:val="28"/>
          <w:szCs w:val="28"/>
        </w:rPr>
        <w:t xml:space="preserve"> до 7%.</w:t>
      </w:r>
      <w:r w:rsidR="004E769A" w:rsidRPr="000A3F4C">
        <w:rPr>
          <w:bCs/>
          <w:color w:val="000000"/>
          <w:sz w:val="28"/>
          <w:szCs w:val="28"/>
        </w:rPr>
        <w:t xml:space="preserve"> 3</w:t>
      </w:r>
      <w:r w:rsidR="00391D07" w:rsidRPr="000A3F4C">
        <w:rPr>
          <w:bCs/>
          <w:color w:val="000000"/>
          <w:sz w:val="28"/>
          <w:szCs w:val="28"/>
        </w:rPr>
        <w:t>7</w:t>
      </w:r>
      <w:r w:rsidR="004E769A" w:rsidRPr="000A3F4C">
        <w:rPr>
          <w:bCs/>
          <w:color w:val="000000"/>
          <w:sz w:val="28"/>
          <w:szCs w:val="28"/>
        </w:rPr>
        <w:t>% педагогических работников имеют высше</w:t>
      </w:r>
      <w:r w:rsidR="0004105E" w:rsidRPr="000A3F4C">
        <w:rPr>
          <w:bCs/>
          <w:color w:val="000000"/>
          <w:sz w:val="28"/>
          <w:szCs w:val="28"/>
        </w:rPr>
        <w:t>е образование, 63</w:t>
      </w:r>
      <w:r w:rsidR="004E769A" w:rsidRPr="000A3F4C">
        <w:rPr>
          <w:bCs/>
          <w:color w:val="000000"/>
          <w:sz w:val="28"/>
          <w:szCs w:val="28"/>
        </w:rPr>
        <w:t>% - среднее специальное.</w:t>
      </w:r>
      <w:r w:rsidR="00F31824" w:rsidRPr="000A3F4C">
        <w:rPr>
          <w:bCs/>
          <w:color w:val="000000"/>
          <w:sz w:val="28"/>
          <w:szCs w:val="28"/>
        </w:rPr>
        <w:t xml:space="preserve"> 8% педагогических работников получают высшее образование в форме заочного обучения.</w:t>
      </w:r>
      <w:r w:rsidR="004E769A" w:rsidRPr="000A3F4C">
        <w:rPr>
          <w:bCs/>
          <w:color w:val="000000"/>
          <w:sz w:val="28"/>
          <w:szCs w:val="28"/>
        </w:rPr>
        <w:t xml:space="preserve"> </w:t>
      </w:r>
      <w:r w:rsidR="000315BF" w:rsidRPr="000A3F4C">
        <w:rPr>
          <w:bCs/>
          <w:color w:val="000000"/>
          <w:sz w:val="28"/>
          <w:szCs w:val="28"/>
        </w:rPr>
        <w:t>87</w:t>
      </w:r>
      <w:r w:rsidR="00996030" w:rsidRPr="000A3F4C">
        <w:rPr>
          <w:bCs/>
          <w:color w:val="000000"/>
          <w:sz w:val="28"/>
          <w:szCs w:val="28"/>
        </w:rPr>
        <w:t>%</w:t>
      </w:r>
      <w:r w:rsidR="00237CE7" w:rsidRPr="000A3F4C">
        <w:rPr>
          <w:bCs/>
          <w:color w:val="000000"/>
          <w:sz w:val="28"/>
          <w:szCs w:val="28"/>
        </w:rPr>
        <w:t xml:space="preserve"> педагогов</w:t>
      </w:r>
      <w:r w:rsidR="004E769A" w:rsidRPr="000A3F4C">
        <w:rPr>
          <w:bCs/>
          <w:color w:val="000000"/>
          <w:sz w:val="28"/>
          <w:szCs w:val="28"/>
        </w:rPr>
        <w:t xml:space="preserve"> </w:t>
      </w:r>
      <w:r w:rsidR="00996030" w:rsidRPr="000A3F4C">
        <w:rPr>
          <w:bCs/>
          <w:color w:val="000000"/>
          <w:sz w:val="28"/>
          <w:szCs w:val="28"/>
        </w:rPr>
        <w:t xml:space="preserve">аттестованы на </w:t>
      </w:r>
      <w:r w:rsidR="00911C61" w:rsidRPr="000A3F4C">
        <w:rPr>
          <w:bCs/>
          <w:color w:val="000000"/>
          <w:sz w:val="28"/>
          <w:szCs w:val="28"/>
        </w:rPr>
        <w:t>первую и</w:t>
      </w:r>
      <w:r w:rsidR="004E769A" w:rsidRPr="000A3F4C">
        <w:rPr>
          <w:bCs/>
          <w:color w:val="000000"/>
          <w:sz w:val="28"/>
          <w:szCs w:val="28"/>
        </w:rPr>
        <w:t xml:space="preserve"> высшую квалификационную категорию</w:t>
      </w:r>
      <w:r w:rsidR="00237238" w:rsidRPr="000A3F4C">
        <w:rPr>
          <w:bCs/>
          <w:color w:val="000000"/>
          <w:sz w:val="28"/>
          <w:szCs w:val="28"/>
        </w:rPr>
        <w:t>, 5</w:t>
      </w:r>
      <w:r w:rsidR="000315BF" w:rsidRPr="000A3F4C">
        <w:rPr>
          <w:bCs/>
          <w:color w:val="000000"/>
          <w:sz w:val="28"/>
          <w:szCs w:val="28"/>
        </w:rPr>
        <w:t>%</w:t>
      </w:r>
      <w:r w:rsidR="00237238" w:rsidRPr="000A3F4C">
        <w:rPr>
          <w:bCs/>
          <w:color w:val="000000"/>
          <w:sz w:val="28"/>
          <w:szCs w:val="28"/>
        </w:rPr>
        <w:t xml:space="preserve"> – на соответствие занимаемой должности</w:t>
      </w:r>
      <w:r w:rsidR="000315BF" w:rsidRPr="000A3F4C">
        <w:rPr>
          <w:bCs/>
          <w:color w:val="000000"/>
          <w:sz w:val="28"/>
          <w:szCs w:val="28"/>
        </w:rPr>
        <w:t>, 8 молодых педагогических работников со стажем работы до двух лет.</w:t>
      </w:r>
      <w:r w:rsidR="00237238" w:rsidRPr="000A3F4C">
        <w:rPr>
          <w:bCs/>
          <w:color w:val="000000"/>
          <w:sz w:val="28"/>
          <w:szCs w:val="28"/>
        </w:rPr>
        <w:t xml:space="preserve">  </w:t>
      </w:r>
    </w:p>
    <w:p w:rsidR="004F7B7A" w:rsidRPr="00297C1F" w:rsidRDefault="00630030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3F4C">
        <w:rPr>
          <w:sz w:val="28"/>
          <w:szCs w:val="28"/>
        </w:rPr>
        <w:lastRenderedPageBreak/>
        <w:t>Численность воспитанников дошкольных учреждений</w:t>
      </w:r>
      <w:r w:rsidRPr="00297C1F">
        <w:rPr>
          <w:sz w:val="28"/>
          <w:szCs w:val="28"/>
        </w:rPr>
        <w:t xml:space="preserve"> в расчете на 1 педагогического</w:t>
      </w:r>
      <w:r w:rsidR="00244D71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работника </w:t>
      </w:r>
      <w:proofErr w:type="gramStart"/>
      <w:r w:rsidR="00237CE7">
        <w:rPr>
          <w:sz w:val="28"/>
          <w:szCs w:val="28"/>
        </w:rPr>
        <w:t>уменьшилась  по</w:t>
      </w:r>
      <w:proofErr w:type="gramEnd"/>
      <w:r w:rsidR="00237CE7">
        <w:rPr>
          <w:sz w:val="28"/>
          <w:szCs w:val="28"/>
        </w:rPr>
        <w:t xml:space="preserve"> сравнению с 2019 годом и составила 9 человек  (в 2019 году – 10 человек).</w:t>
      </w:r>
    </w:p>
    <w:p w:rsidR="00747171" w:rsidRPr="00297C1F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  <w:sz w:val="28"/>
          <w:szCs w:val="28"/>
        </w:rPr>
      </w:pPr>
      <w:r w:rsidRPr="003F0159">
        <w:rPr>
          <w:rFonts w:eastAsia="SymbolMT" w:cs="TimesNewRoman"/>
          <w:sz w:val="28"/>
          <w:szCs w:val="28"/>
        </w:rPr>
        <w:t>На</w:t>
      </w:r>
      <w:r w:rsidRPr="00297C1F">
        <w:rPr>
          <w:rFonts w:eastAsia="SymbolMT" w:cs="TimesNewRoman"/>
          <w:sz w:val="28"/>
          <w:szCs w:val="28"/>
        </w:rPr>
        <w:t xml:space="preserve"> повышение заработной платы педагогических работников дошкольного образования из средств краевого бюджета было выделено </w:t>
      </w:r>
      <w:r w:rsidR="0004105E" w:rsidRPr="00297C1F">
        <w:rPr>
          <w:rFonts w:eastAsia="SymbolMT" w:cs="TimesNewRoman"/>
          <w:sz w:val="28"/>
          <w:szCs w:val="28"/>
        </w:rPr>
        <w:t>2,</w:t>
      </w:r>
      <w:r w:rsidR="009649C9">
        <w:rPr>
          <w:rFonts w:eastAsia="SymbolMT" w:cs="TimesNewRoman"/>
          <w:sz w:val="28"/>
          <w:szCs w:val="28"/>
        </w:rPr>
        <w:t>668</w:t>
      </w:r>
      <w:r w:rsidRPr="00297C1F">
        <w:rPr>
          <w:rFonts w:eastAsia="SymbolMT" w:cs="TimesNewRoman"/>
          <w:sz w:val="28"/>
          <w:szCs w:val="28"/>
        </w:rPr>
        <w:t xml:space="preserve"> млн. рублей. </w:t>
      </w:r>
    </w:p>
    <w:p w:rsidR="00747171" w:rsidRPr="00297C1F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  <w:sz w:val="28"/>
          <w:szCs w:val="28"/>
        </w:rPr>
      </w:pPr>
      <w:r w:rsidRPr="00297C1F">
        <w:rPr>
          <w:rFonts w:eastAsia="SymbolMT" w:cs="TimesNewRoman"/>
          <w:sz w:val="28"/>
          <w:szCs w:val="28"/>
        </w:rPr>
        <w:t xml:space="preserve">За период реализации </w:t>
      </w:r>
      <w:r w:rsidRPr="00297C1F">
        <w:rPr>
          <w:sz w:val="28"/>
          <w:szCs w:val="28"/>
        </w:rPr>
        <w:t xml:space="preserve">Указов Президента Российской Федерации от 07.05 2012 № 597, от 01.06.2012 года № 761 и от 28.12.2012 № 1688 </w:t>
      </w:r>
      <w:r w:rsidRPr="00297C1F">
        <w:rPr>
          <w:rFonts w:eastAsia="SymbolMT" w:cs="TimesNewRoman"/>
          <w:sz w:val="28"/>
          <w:szCs w:val="28"/>
        </w:rPr>
        <w:t>заработная плата педагогических работников учреждений дошкольн</w:t>
      </w:r>
      <w:r w:rsidR="0004105E" w:rsidRPr="00297C1F">
        <w:rPr>
          <w:rFonts w:eastAsia="SymbolMT" w:cs="TimesNewRoman"/>
          <w:sz w:val="28"/>
          <w:szCs w:val="28"/>
        </w:rPr>
        <w:t xml:space="preserve">ого образования увеличилась на </w:t>
      </w:r>
      <w:r w:rsidR="009649C9">
        <w:rPr>
          <w:rFonts w:eastAsia="SymbolMT" w:cs="TimesNewRoman"/>
          <w:sz w:val="28"/>
          <w:szCs w:val="28"/>
        </w:rPr>
        <w:t>254,6</w:t>
      </w:r>
      <w:r w:rsidRPr="00297C1F">
        <w:rPr>
          <w:rFonts w:eastAsia="SymbolMT" w:cs="TimesNewRoman"/>
          <w:sz w:val="28"/>
          <w:szCs w:val="28"/>
        </w:rPr>
        <w:t xml:space="preserve"> % и составила </w:t>
      </w:r>
      <w:r w:rsidR="009649C9">
        <w:rPr>
          <w:rFonts w:eastAsia="SymbolMT" w:cs="TimesNewRoman"/>
          <w:sz w:val="28"/>
          <w:szCs w:val="28"/>
        </w:rPr>
        <w:t>25 600,3</w:t>
      </w:r>
      <w:r w:rsidRPr="00297C1F">
        <w:rPr>
          <w:rFonts w:eastAsia="SymbolMT" w:cs="TimesNewRoman"/>
          <w:sz w:val="28"/>
          <w:szCs w:val="28"/>
        </w:rPr>
        <w:t xml:space="preserve"> руб.</w:t>
      </w:r>
    </w:p>
    <w:p w:rsidR="004857DF" w:rsidRPr="00297C1F" w:rsidRDefault="00AB53C3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rStyle w:val="95pt0pt"/>
          <w:color w:val="auto"/>
          <w:sz w:val="28"/>
          <w:szCs w:val="28"/>
        </w:rPr>
        <w:t>Отношение среднемесячной заработной платы педагогических работников до</w:t>
      </w:r>
      <w:r w:rsidRPr="00297C1F">
        <w:rPr>
          <w:rStyle w:val="95pt0pt"/>
          <w:color w:val="auto"/>
          <w:sz w:val="28"/>
          <w:szCs w:val="28"/>
        </w:rPr>
        <w:softHyphen/>
        <w:t>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</w:t>
      </w:r>
      <w:r w:rsidRPr="00297C1F">
        <w:rPr>
          <w:rStyle w:val="95pt0pt"/>
          <w:color w:val="auto"/>
          <w:sz w:val="28"/>
          <w:szCs w:val="28"/>
        </w:rPr>
        <w:softHyphen/>
        <w:t>ципальным образовательным организациям)</w:t>
      </w:r>
      <w:r w:rsidR="0004105E" w:rsidRPr="00297C1F">
        <w:rPr>
          <w:rStyle w:val="95pt0pt"/>
          <w:color w:val="auto"/>
          <w:sz w:val="28"/>
          <w:szCs w:val="28"/>
        </w:rPr>
        <w:t xml:space="preserve"> в 20</w:t>
      </w:r>
      <w:r w:rsidR="009649C9">
        <w:rPr>
          <w:rStyle w:val="95pt0pt"/>
          <w:color w:val="auto"/>
          <w:sz w:val="28"/>
          <w:szCs w:val="28"/>
        </w:rPr>
        <w:t>20</w:t>
      </w:r>
      <w:r w:rsidR="0004105E" w:rsidRPr="00297C1F">
        <w:rPr>
          <w:rStyle w:val="95pt0pt"/>
          <w:color w:val="auto"/>
          <w:sz w:val="28"/>
          <w:szCs w:val="28"/>
        </w:rPr>
        <w:t xml:space="preserve"> году составило</w:t>
      </w:r>
      <w:r w:rsidRPr="00297C1F">
        <w:rPr>
          <w:rStyle w:val="95pt0pt"/>
          <w:color w:val="auto"/>
          <w:sz w:val="28"/>
          <w:szCs w:val="28"/>
        </w:rPr>
        <w:t xml:space="preserve"> </w:t>
      </w:r>
      <w:r w:rsidR="009649C9">
        <w:rPr>
          <w:rStyle w:val="95pt0pt"/>
          <w:color w:val="auto"/>
          <w:sz w:val="28"/>
          <w:szCs w:val="28"/>
        </w:rPr>
        <w:t>98,9</w:t>
      </w:r>
      <w:r w:rsidR="00D75BBD" w:rsidRPr="00297C1F">
        <w:rPr>
          <w:rStyle w:val="95pt0pt"/>
          <w:color w:val="auto"/>
          <w:sz w:val="28"/>
          <w:szCs w:val="28"/>
        </w:rPr>
        <w:t xml:space="preserve">% </w:t>
      </w:r>
      <w:r w:rsidR="00630030" w:rsidRPr="00297C1F">
        <w:rPr>
          <w:sz w:val="28"/>
          <w:szCs w:val="28"/>
        </w:rPr>
        <w:t>(</w:t>
      </w:r>
      <w:r w:rsidR="00956A4F" w:rsidRPr="00297C1F">
        <w:rPr>
          <w:sz w:val="28"/>
          <w:szCs w:val="28"/>
        </w:rPr>
        <w:t xml:space="preserve">в 2017 году - </w:t>
      </w:r>
      <w:r w:rsidR="00956A4F" w:rsidRPr="00297C1F">
        <w:rPr>
          <w:rStyle w:val="95pt0pt"/>
          <w:color w:val="auto"/>
          <w:sz w:val="28"/>
          <w:szCs w:val="28"/>
        </w:rPr>
        <w:t>81,6%</w:t>
      </w:r>
      <w:r w:rsidR="0004105E" w:rsidRPr="00297C1F">
        <w:rPr>
          <w:rStyle w:val="95pt0pt"/>
          <w:color w:val="auto"/>
          <w:sz w:val="28"/>
          <w:szCs w:val="28"/>
        </w:rPr>
        <w:t>; в 2018 году -95,3%</w:t>
      </w:r>
      <w:r w:rsidR="009649C9">
        <w:rPr>
          <w:rStyle w:val="95pt0pt"/>
          <w:color w:val="auto"/>
          <w:sz w:val="28"/>
          <w:szCs w:val="28"/>
        </w:rPr>
        <w:t>, в 2019 году – 94,3)</w:t>
      </w:r>
      <w:r w:rsidR="0004105E" w:rsidRPr="00297C1F">
        <w:rPr>
          <w:rStyle w:val="95pt0pt"/>
          <w:color w:val="auto"/>
          <w:sz w:val="28"/>
          <w:szCs w:val="28"/>
        </w:rPr>
        <w:t>.</w:t>
      </w:r>
      <w:r w:rsidR="00956A4F" w:rsidRPr="00297C1F">
        <w:rPr>
          <w:sz w:val="28"/>
          <w:szCs w:val="28"/>
        </w:rPr>
        <w:t xml:space="preserve"> </w:t>
      </w:r>
    </w:p>
    <w:p w:rsidR="0004105E" w:rsidRPr="00297C1F" w:rsidRDefault="0004105E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57DF" w:rsidRPr="00297C1F" w:rsidRDefault="004857DF" w:rsidP="00DD36CF">
      <w:pPr>
        <w:autoSpaceDE w:val="0"/>
        <w:autoSpaceDN w:val="0"/>
        <w:adjustRightInd w:val="0"/>
        <w:ind w:firstLine="426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Сеть дошкольных образовательных организаций</w:t>
      </w:r>
    </w:p>
    <w:p w:rsidR="00A65249" w:rsidRPr="00297C1F" w:rsidRDefault="004F7B7A" w:rsidP="00A65249">
      <w:pPr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Сеть учреждений дошкольного образования дифференцирована по видам: </w:t>
      </w:r>
      <w:r w:rsidR="00A65249" w:rsidRPr="00297C1F">
        <w:rPr>
          <w:sz w:val="28"/>
          <w:szCs w:val="28"/>
        </w:rPr>
        <w:t>в 20</w:t>
      </w:r>
      <w:r w:rsidR="009649C9">
        <w:rPr>
          <w:sz w:val="28"/>
          <w:szCs w:val="28"/>
        </w:rPr>
        <w:t>20</w:t>
      </w:r>
      <w:r w:rsidR="00A65249" w:rsidRPr="00297C1F">
        <w:rPr>
          <w:sz w:val="28"/>
          <w:szCs w:val="28"/>
        </w:rPr>
        <w:t xml:space="preserve"> году </w:t>
      </w:r>
      <w:r w:rsidRPr="00297C1F">
        <w:rPr>
          <w:sz w:val="28"/>
          <w:szCs w:val="28"/>
        </w:rPr>
        <w:t>в районе</w:t>
      </w:r>
      <w:r w:rsidR="000315B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функционир</w:t>
      </w:r>
      <w:r w:rsidR="003943EA" w:rsidRPr="00297C1F">
        <w:rPr>
          <w:sz w:val="28"/>
          <w:szCs w:val="28"/>
        </w:rPr>
        <w:t>овал</w:t>
      </w:r>
      <w:r w:rsidRPr="00297C1F">
        <w:rPr>
          <w:sz w:val="28"/>
          <w:szCs w:val="28"/>
        </w:rPr>
        <w:t xml:space="preserve"> один детский сад, </w:t>
      </w:r>
      <w:r w:rsidR="009649C9">
        <w:rPr>
          <w:sz w:val="28"/>
          <w:szCs w:val="28"/>
        </w:rPr>
        <w:t>восемь</w:t>
      </w:r>
      <w:r w:rsidR="00A65249" w:rsidRPr="00297C1F">
        <w:rPr>
          <w:sz w:val="28"/>
          <w:szCs w:val="28"/>
        </w:rPr>
        <w:t xml:space="preserve"> </w:t>
      </w:r>
      <w:r w:rsidR="00E63159" w:rsidRPr="00297C1F">
        <w:rPr>
          <w:sz w:val="28"/>
          <w:szCs w:val="28"/>
        </w:rPr>
        <w:t>школ</w:t>
      </w:r>
      <w:r w:rsidR="00A65249" w:rsidRPr="00297C1F">
        <w:rPr>
          <w:sz w:val="28"/>
          <w:szCs w:val="28"/>
        </w:rPr>
        <w:t xml:space="preserve">, реализующих </w:t>
      </w:r>
      <w:r w:rsidR="00E63159" w:rsidRPr="00297C1F">
        <w:rPr>
          <w:sz w:val="28"/>
          <w:szCs w:val="28"/>
        </w:rPr>
        <w:t xml:space="preserve">уровни </w:t>
      </w:r>
      <w:r w:rsidR="00A65249" w:rsidRPr="00297C1F">
        <w:rPr>
          <w:sz w:val="28"/>
          <w:szCs w:val="28"/>
        </w:rPr>
        <w:t xml:space="preserve">дошкольного образования в режиме «полного дня» для детей в возрасте от 1,5 до 7 лет с общей численностью воспитанников, составляющей </w:t>
      </w:r>
      <w:r w:rsidR="009649C9">
        <w:rPr>
          <w:sz w:val="28"/>
          <w:szCs w:val="28"/>
        </w:rPr>
        <w:t>910</w:t>
      </w:r>
      <w:r w:rsidR="00A65249" w:rsidRPr="00297C1F">
        <w:rPr>
          <w:sz w:val="28"/>
          <w:szCs w:val="28"/>
        </w:rPr>
        <w:t xml:space="preserve"> детей. На базе </w:t>
      </w:r>
      <w:r w:rsidR="009649C9">
        <w:rPr>
          <w:sz w:val="28"/>
          <w:szCs w:val="28"/>
        </w:rPr>
        <w:t>3</w:t>
      </w:r>
      <w:r w:rsidR="00A65249" w:rsidRPr="00297C1F">
        <w:rPr>
          <w:sz w:val="28"/>
          <w:szCs w:val="28"/>
        </w:rPr>
        <w:t xml:space="preserve"> школ района организованы </w:t>
      </w:r>
      <w:r w:rsidR="009649C9">
        <w:rPr>
          <w:sz w:val="28"/>
          <w:szCs w:val="28"/>
        </w:rPr>
        <w:t>3</w:t>
      </w:r>
      <w:r w:rsidR="00A65249" w:rsidRPr="00297C1F">
        <w:rPr>
          <w:sz w:val="28"/>
          <w:szCs w:val="28"/>
        </w:rPr>
        <w:t xml:space="preserve"> групп</w:t>
      </w:r>
      <w:r w:rsidR="0004105E" w:rsidRPr="00297C1F">
        <w:rPr>
          <w:sz w:val="28"/>
          <w:szCs w:val="28"/>
        </w:rPr>
        <w:t>ы</w:t>
      </w:r>
      <w:r w:rsidR="00A65249" w:rsidRPr="00297C1F">
        <w:rPr>
          <w:sz w:val="28"/>
          <w:szCs w:val="28"/>
        </w:rPr>
        <w:t xml:space="preserve"> «кратковременного пребывания детей» в возрасте 5-7 лет, которые посещали </w:t>
      </w:r>
      <w:r w:rsidR="009649C9">
        <w:rPr>
          <w:sz w:val="28"/>
          <w:szCs w:val="28"/>
        </w:rPr>
        <w:t>19</w:t>
      </w:r>
      <w:r w:rsidR="00A65249" w:rsidRPr="00297C1F">
        <w:rPr>
          <w:sz w:val="28"/>
          <w:szCs w:val="28"/>
        </w:rPr>
        <w:t xml:space="preserve"> человек.</w:t>
      </w:r>
    </w:p>
    <w:p w:rsidR="00770C7F" w:rsidRPr="00297C1F" w:rsidRDefault="00D36372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Негосударственные дошкольные учреждения н</w:t>
      </w:r>
      <w:r w:rsidR="00770C7F" w:rsidRPr="00297C1F">
        <w:rPr>
          <w:sz w:val="28"/>
          <w:szCs w:val="28"/>
        </w:rPr>
        <w:t xml:space="preserve">а территории </w:t>
      </w:r>
      <w:r w:rsidRPr="00297C1F">
        <w:rPr>
          <w:sz w:val="28"/>
          <w:szCs w:val="28"/>
        </w:rPr>
        <w:t xml:space="preserve">Кулундинского </w:t>
      </w:r>
      <w:r w:rsidR="00770C7F" w:rsidRPr="00297C1F">
        <w:rPr>
          <w:sz w:val="28"/>
          <w:szCs w:val="28"/>
        </w:rPr>
        <w:t>района отсутствуют.</w:t>
      </w:r>
    </w:p>
    <w:p w:rsidR="00770C7F" w:rsidRPr="00297C1F" w:rsidRDefault="000315BF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Здания</w:t>
      </w:r>
      <w:r w:rsidR="00770C7F" w:rsidRPr="00297C1F">
        <w:rPr>
          <w:sz w:val="28"/>
          <w:szCs w:val="28"/>
        </w:rPr>
        <w:t xml:space="preserve"> дошкольных образовательных учреждений, находящихся в аварийном состоянии </w:t>
      </w:r>
      <w:r w:rsidRPr="00297C1F">
        <w:rPr>
          <w:sz w:val="28"/>
          <w:szCs w:val="28"/>
        </w:rPr>
        <w:t>или</w:t>
      </w:r>
      <w:r w:rsidR="00770C7F" w:rsidRPr="00297C1F">
        <w:rPr>
          <w:sz w:val="28"/>
          <w:szCs w:val="28"/>
        </w:rPr>
        <w:t xml:space="preserve"> т</w:t>
      </w:r>
      <w:r w:rsidRPr="00297C1F">
        <w:rPr>
          <w:sz w:val="28"/>
          <w:szCs w:val="28"/>
        </w:rPr>
        <w:t xml:space="preserve">ребующие капитального ремонта </w:t>
      </w:r>
      <w:r w:rsidR="00770C7F" w:rsidRPr="00297C1F">
        <w:rPr>
          <w:sz w:val="28"/>
          <w:szCs w:val="28"/>
        </w:rPr>
        <w:t>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0315BF" w:rsidRPr="00297C1F" w:rsidRDefault="000315BF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70C7F" w:rsidRPr="00297C1F" w:rsidRDefault="00770C7F" w:rsidP="00DD36CF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Материально-техническое и информационное обеспечение</w:t>
      </w:r>
    </w:p>
    <w:p w:rsidR="00770C7F" w:rsidRPr="00297C1F" w:rsidRDefault="00770C7F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Площадь помещений, используемых непосредственно для нужд дошкольных образовательных организаций в расчете на одного воспитанника </w:t>
      </w:r>
      <w:r w:rsidRPr="00297C1F">
        <w:rPr>
          <w:sz w:val="28"/>
          <w:szCs w:val="28"/>
        </w:rPr>
        <w:t>10,</w:t>
      </w:r>
      <w:r w:rsidR="009649C9">
        <w:rPr>
          <w:sz w:val="28"/>
          <w:szCs w:val="28"/>
        </w:rPr>
        <w:t>96</w:t>
      </w:r>
      <w:r w:rsidRPr="00297C1F">
        <w:rPr>
          <w:sz w:val="28"/>
          <w:szCs w:val="28"/>
        </w:rPr>
        <w:t xml:space="preserve"> </w:t>
      </w:r>
      <w:proofErr w:type="spellStart"/>
      <w:r w:rsidRPr="00297C1F">
        <w:rPr>
          <w:sz w:val="28"/>
          <w:szCs w:val="28"/>
        </w:rPr>
        <w:t>кв.м</w:t>
      </w:r>
      <w:proofErr w:type="spellEnd"/>
      <w:r w:rsidRPr="00297C1F">
        <w:rPr>
          <w:sz w:val="28"/>
          <w:szCs w:val="28"/>
        </w:rPr>
        <w:t xml:space="preserve">. </w:t>
      </w:r>
    </w:p>
    <w:p w:rsidR="00770C7F" w:rsidRPr="00297C1F" w:rsidRDefault="00770C7F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100% учреждений имеют все виды благоустройства: водоснабжение, канализацию, центральное отопление. Этому способствует планомерная работа по проведению текущих ремонтов, эффективное содержание зданий в надлежащем виде. </w:t>
      </w:r>
    </w:p>
    <w:p w:rsidR="00770C7F" w:rsidRPr="00297C1F" w:rsidRDefault="004F6FB9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100</w:t>
      </w:r>
      <w:r w:rsidR="00770C7F" w:rsidRPr="00297C1F">
        <w:rPr>
          <w:sz w:val="28"/>
          <w:szCs w:val="28"/>
        </w:rPr>
        <w:t xml:space="preserve"> % дошкольных образовательных организаций имеют физкультурные залы.</w:t>
      </w:r>
    </w:p>
    <w:p w:rsidR="00972245" w:rsidRPr="00297C1F" w:rsidRDefault="00972245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 xml:space="preserve">Число персональных компьютеров, доступных для использования детьми, в расчете </w:t>
      </w:r>
      <w:r w:rsidRPr="00DD36CF">
        <w:rPr>
          <w:sz w:val="28"/>
          <w:szCs w:val="28"/>
        </w:rPr>
        <w:t xml:space="preserve">на </w:t>
      </w:r>
      <w:r w:rsidRPr="00CE6BE4">
        <w:rPr>
          <w:sz w:val="28"/>
          <w:szCs w:val="28"/>
        </w:rPr>
        <w:t>100 воспитанников ДОО - 1,7.</w:t>
      </w:r>
    </w:p>
    <w:p w:rsidR="003879C3" w:rsidRPr="00297C1F" w:rsidRDefault="003879C3" w:rsidP="003879C3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 xml:space="preserve">В рамках реализации государственной программы Российской Федерации «Доступная среда» на 2011-2020 годы в МБДОУ детский сад </w:t>
      </w:r>
      <w:r w:rsidR="00DD36CF">
        <w:rPr>
          <w:rFonts w:eastAsia="Calibri"/>
          <w:sz w:val="28"/>
          <w:szCs w:val="28"/>
          <w:lang w:eastAsia="en-US"/>
        </w:rPr>
        <w:t xml:space="preserve">   </w:t>
      </w:r>
      <w:r w:rsidRPr="00297C1F">
        <w:rPr>
          <w:rFonts w:eastAsia="Calibri"/>
          <w:sz w:val="28"/>
          <w:szCs w:val="28"/>
          <w:lang w:eastAsia="en-US"/>
        </w:rPr>
        <w:t xml:space="preserve">№ 7 «Радуга» создана универсальная </w:t>
      </w:r>
      <w:proofErr w:type="spellStart"/>
      <w:r w:rsidRPr="00297C1F">
        <w:rPr>
          <w:rFonts w:eastAsia="Calibri"/>
          <w:sz w:val="28"/>
          <w:szCs w:val="28"/>
          <w:lang w:eastAsia="en-US"/>
        </w:rPr>
        <w:t>безбарьерная</w:t>
      </w:r>
      <w:proofErr w:type="spellEnd"/>
      <w:r w:rsidRPr="00297C1F">
        <w:rPr>
          <w:rFonts w:eastAsia="Calibri"/>
          <w:sz w:val="28"/>
          <w:szCs w:val="28"/>
          <w:lang w:eastAsia="en-US"/>
        </w:rPr>
        <w:t xml:space="preserve"> среда, позволяющая обеспечить пол</w:t>
      </w:r>
      <w:r w:rsidR="00D25AEC">
        <w:rPr>
          <w:rFonts w:eastAsia="Calibri"/>
          <w:sz w:val="28"/>
          <w:szCs w:val="28"/>
          <w:lang w:eastAsia="en-US"/>
        </w:rPr>
        <w:t>ную интеграцию детей-инвалидов.</w:t>
      </w:r>
    </w:p>
    <w:p w:rsidR="00770C7F" w:rsidRPr="00297C1F" w:rsidRDefault="00770C7F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Материально-техническая база дошкольных образовательных учреждениях района</w:t>
      </w:r>
      <w:r w:rsidR="008D5E0B" w:rsidRPr="00297C1F">
        <w:rPr>
          <w:sz w:val="28"/>
          <w:szCs w:val="28"/>
        </w:rPr>
        <w:t xml:space="preserve"> в целом </w:t>
      </w:r>
      <w:r w:rsidRPr="00297C1F">
        <w:rPr>
          <w:sz w:val="28"/>
          <w:szCs w:val="28"/>
        </w:rPr>
        <w:t>соответствует современным требованиям и направлена на развитие образовательной среды</w:t>
      </w:r>
      <w:r w:rsidR="008D5E0B" w:rsidRPr="00297C1F">
        <w:rPr>
          <w:sz w:val="28"/>
          <w:szCs w:val="28"/>
        </w:rPr>
        <w:t>.</w:t>
      </w:r>
    </w:p>
    <w:p w:rsidR="003943EA" w:rsidRPr="00297C1F" w:rsidRDefault="003943EA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u w:val="single"/>
        </w:rPr>
      </w:pPr>
      <w:r w:rsidRPr="00297C1F">
        <w:rPr>
          <w:iCs/>
          <w:sz w:val="28"/>
          <w:szCs w:val="28"/>
          <w:u w:val="single"/>
        </w:rPr>
        <w:t>Условия получения дошкольного образования лицами с ограниченными</w:t>
      </w:r>
      <w:r w:rsidR="00D75BBD" w:rsidRPr="00297C1F">
        <w:rPr>
          <w:iCs/>
          <w:sz w:val="28"/>
          <w:szCs w:val="28"/>
          <w:u w:val="single"/>
        </w:rPr>
        <w:t xml:space="preserve"> </w:t>
      </w:r>
      <w:r w:rsidRPr="00297C1F">
        <w:rPr>
          <w:iCs/>
          <w:sz w:val="28"/>
          <w:szCs w:val="28"/>
          <w:u w:val="single"/>
        </w:rPr>
        <w:t>возможностями здоровья и инвалидами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Соблюдение конституционных прав детей с ограниченными возможностями здоровья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является одним из приоритетных направлений социальной политики в районе, в том числе и</w:t>
      </w:r>
      <w:r w:rsidR="008B1683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в деятельности учреждений системы образования.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Удельный вес численности детей с ограниченными возможностями здоровья в общей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численности воспитанников дошкольных образовательных организаций 0,</w:t>
      </w:r>
      <w:r w:rsidR="003F0159">
        <w:rPr>
          <w:sz w:val="28"/>
          <w:szCs w:val="28"/>
        </w:rPr>
        <w:t>8</w:t>
      </w:r>
      <w:r w:rsidRPr="00297C1F">
        <w:rPr>
          <w:sz w:val="28"/>
          <w:szCs w:val="28"/>
        </w:rPr>
        <w:t>6%. Удельный вес численности детей-инвалидов в общей численности воспитанников дошкольных образовательных организаций 0,</w:t>
      </w:r>
      <w:r w:rsidR="003F0159">
        <w:rPr>
          <w:sz w:val="28"/>
          <w:szCs w:val="28"/>
        </w:rPr>
        <w:t>7</w:t>
      </w:r>
      <w:r w:rsidR="008B1683" w:rsidRPr="00297C1F">
        <w:rPr>
          <w:sz w:val="28"/>
          <w:szCs w:val="28"/>
        </w:rPr>
        <w:t>5</w:t>
      </w:r>
      <w:proofErr w:type="gramStart"/>
      <w:r w:rsidRPr="00297C1F">
        <w:rPr>
          <w:sz w:val="28"/>
          <w:szCs w:val="28"/>
        </w:rPr>
        <w:t>% .</w:t>
      </w:r>
      <w:proofErr w:type="gramEnd"/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Во всех образовательных организациях, реализующих программу дошкольного образования, созданы консультативные пункты.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Система раннего выявления детей с ограниченными возможностями здоровья позволяет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начинать коррекционно-развивающую работу на более ранних этапах развития ребенка, в том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числе в дошкольном возрасте, что делает ее более эффективной. С этой целью в</w:t>
      </w:r>
      <w:r w:rsidR="00DD36CF">
        <w:rPr>
          <w:sz w:val="28"/>
          <w:szCs w:val="28"/>
        </w:rPr>
        <w:t xml:space="preserve"> МБДОУ детский сад №7 «Радуга» </w:t>
      </w:r>
      <w:r w:rsidRPr="00297C1F">
        <w:rPr>
          <w:sz w:val="28"/>
          <w:szCs w:val="28"/>
        </w:rPr>
        <w:t>реализуется адаптированная образовательная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программа дошкольного образования для детей с огран</w:t>
      </w:r>
      <w:r w:rsidR="003F0159">
        <w:rPr>
          <w:sz w:val="28"/>
          <w:szCs w:val="28"/>
        </w:rPr>
        <w:t xml:space="preserve">иченными возможностями здоровья, открыта группа компенсирующей направленности для детей </w:t>
      </w:r>
      <w:proofErr w:type="gramStart"/>
      <w:r w:rsidR="003F0159">
        <w:rPr>
          <w:sz w:val="28"/>
          <w:szCs w:val="28"/>
        </w:rPr>
        <w:t>с  задержкой</w:t>
      </w:r>
      <w:proofErr w:type="gramEnd"/>
      <w:r w:rsidR="003F0159">
        <w:rPr>
          <w:sz w:val="28"/>
          <w:szCs w:val="28"/>
        </w:rPr>
        <w:t xml:space="preserve"> психического развития, которую посещают 9 детей.</w:t>
      </w:r>
    </w:p>
    <w:p w:rsidR="004A21A0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дошкольных образовательных учреждениях оказывается профессиональная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логопедическая помощь воспитанникам с речевыми нарушениями различной степени тяжести.</w:t>
      </w:r>
    </w:p>
    <w:p w:rsidR="00B16A20" w:rsidRPr="00297C1F" w:rsidRDefault="00B16A2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D5E0B" w:rsidRPr="00297C1F" w:rsidRDefault="008D5E0B" w:rsidP="009B4B0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Финансово-экономическая деятельность</w:t>
      </w:r>
    </w:p>
    <w:p w:rsidR="009B4B04" w:rsidRPr="00297C1F" w:rsidRDefault="009B4B04" w:rsidP="009B4B04">
      <w:pPr>
        <w:ind w:firstLine="709"/>
        <w:jc w:val="both"/>
        <w:rPr>
          <w:color w:val="00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Общий объем финансовых средств, поступивших в дошкольные образовательные организации, в расчете на одного воспитанника </w:t>
      </w:r>
      <w:r w:rsidR="000D2D88" w:rsidRPr="00297C1F">
        <w:rPr>
          <w:color w:val="000000"/>
          <w:sz w:val="28"/>
          <w:szCs w:val="28"/>
        </w:rPr>
        <w:t xml:space="preserve">составил </w:t>
      </w:r>
      <w:r w:rsidR="008B1683" w:rsidRPr="00297C1F">
        <w:rPr>
          <w:color w:val="000000"/>
          <w:sz w:val="28"/>
          <w:szCs w:val="28"/>
        </w:rPr>
        <w:t>9</w:t>
      </w:r>
      <w:r w:rsidR="003F0159">
        <w:rPr>
          <w:color w:val="000000"/>
          <w:sz w:val="28"/>
          <w:szCs w:val="28"/>
        </w:rPr>
        <w:t>6,9</w:t>
      </w:r>
      <w:r w:rsidR="00702C87" w:rsidRPr="00297C1F">
        <w:rPr>
          <w:color w:val="000000"/>
          <w:sz w:val="28"/>
          <w:szCs w:val="28"/>
        </w:rPr>
        <w:t xml:space="preserve"> тыс. рублей </w:t>
      </w:r>
      <w:r w:rsidR="00031FF8" w:rsidRPr="00297C1F">
        <w:rPr>
          <w:color w:val="000000"/>
          <w:sz w:val="28"/>
          <w:szCs w:val="28"/>
        </w:rPr>
        <w:t>(</w:t>
      </w:r>
      <w:r w:rsidR="00702C87" w:rsidRPr="00297C1F">
        <w:rPr>
          <w:color w:val="000000"/>
          <w:sz w:val="28"/>
          <w:szCs w:val="28"/>
        </w:rPr>
        <w:t>в 2017 году - 51,1 тыс. рублей</w:t>
      </w:r>
      <w:r w:rsidR="008B1683" w:rsidRPr="00297C1F">
        <w:rPr>
          <w:color w:val="000000"/>
          <w:sz w:val="28"/>
          <w:szCs w:val="28"/>
        </w:rPr>
        <w:t>, в 2018 году – 70,6</w:t>
      </w:r>
      <w:r w:rsidR="003F0159" w:rsidRPr="003F0159">
        <w:rPr>
          <w:color w:val="000000"/>
          <w:sz w:val="28"/>
          <w:szCs w:val="28"/>
        </w:rPr>
        <w:t xml:space="preserve"> </w:t>
      </w:r>
      <w:r w:rsidR="003F0159" w:rsidRPr="00297C1F">
        <w:rPr>
          <w:color w:val="000000"/>
          <w:sz w:val="28"/>
          <w:szCs w:val="28"/>
        </w:rPr>
        <w:t>в 201</w:t>
      </w:r>
      <w:r w:rsidR="003F0159">
        <w:rPr>
          <w:color w:val="000000"/>
          <w:sz w:val="28"/>
          <w:szCs w:val="28"/>
        </w:rPr>
        <w:t>9</w:t>
      </w:r>
      <w:r w:rsidR="003F0159" w:rsidRPr="00297C1F">
        <w:rPr>
          <w:color w:val="000000"/>
          <w:sz w:val="28"/>
          <w:szCs w:val="28"/>
        </w:rPr>
        <w:t xml:space="preserve"> году </w:t>
      </w:r>
      <w:r w:rsidR="003F0159">
        <w:rPr>
          <w:color w:val="000000"/>
          <w:sz w:val="28"/>
          <w:szCs w:val="28"/>
        </w:rPr>
        <w:t>–</w:t>
      </w:r>
      <w:r w:rsidR="003F0159" w:rsidRPr="00297C1F">
        <w:rPr>
          <w:color w:val="000000"/>
          <w:sz w:val="28"/>
          <w:szCs w:val="28"/>
        </w:rPr>
        <w:t xml:space="preserve"> </w:t>
      </w:r>
      <w:r w:rsidR="003F0159">
        <w:rPr>
          <w:color w:val="000000"/>
          <w:sz w:val="28"/>
          <w:szCs w:val="28"/>
        </w:rPr>
        <w:t>90,0</w:t>
      </w:r>
      <w:r w:rsidR="003F0159" w:rsidRPr="00297C1F">
        <w:rPr>
          <w:color w:val="000000"/>
          <w:sz w:val="28"/>
          <w:szCs w:val="28"/>
        </w:rPr>
        <w:t xml:space="preserve"> тыс. рублей,</w:t>
      </w:r>
      <w:r w:rsidR="008B1683" w:rsidRPr="00297C1F">
        <w:rPr>
          <w:color w:val="000000"/>
          <w:sz w:val="28"/>
          <w:szCs w:val="28"/>
        </w:rPr>
        <w:t xml:space="preserve">). </w:t>
      </w:r>
      <w:r w:rsidR="003F0159">
        <w:rPr>
          <w:color w:val="000000"/>
          <w:sz w:val="28"/>
          <w:szCs w:val="28"/>
        </w:rPr>
        <w:t>7,5</w:t>
      </w:r>
      <w:r w:rsidR="00702C87" w:rsidRPr="00297C1F">
        <w:rPr>
          <w:color w:val="000000"/>
          <w:sz w:val="28"/>
          <w:szCs w:val="28"/>
        </w:rPr>
        <w:t xml:space="preserve">% </w:t>
      </w:r>
      <w:r w:rsidR="00323099" w:rsidRPr="00297C1F">
        <w:rPr>
          <w:color w:val="000000"/>
          <w:sz w:val="28"/>
          <w:szCs w:val="28"/>
        </w:rPr>
        <w:t>финансовых средств получено от приносящей доход деятельности</w:t>
      </w:r>
      <w:r w:rsidR="003F0159">
        <w:rPr>
          <w:color w:val="000000"/>
          <w:sz w:val="28"/>
          <w:szCs w:val="28"/>
        </w:rPr>
        <w:t>.</w:t>
      </w:r>
      <w:r w:rsidR="00702C87" w:rsidRPr="00297C1F">
        <w:rPr>
          <w:color w:val="000000"/>
          <w:sz w:val="28"/>
          <w:szCs w:val="28"/>
        </w:rPr>
        <w:t xml:space="preserve"> </w:t>
      </w:r>
    </w:p>
    <w:p w:rsidR="003879C3" w:rsidRPr="00297C1F" w:rsidRDefault="002D60AF" w:rsidP="003879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7C1F">
        <w:rPr>
          <w:rFonts w:eastAsiaTheme="minorHAnsi"/>
          <w:sz w:val="28"/>
          <w:szCs w:val="28"/>
          <w:lang w:eastAsia="en-US"/>
        </w:rPr>
        <w:t xml:space="preserve"> </w:t>
      </w:r>
      <w:r w:rsidR="003879C3" w:rsidRPr="00297C1F">
        <w:rPr>
          <w:rFonts w:eastAsiaTheme="minorHAnsi"/>
          <w:sz w:val="28"/>
          <w:szCs w:val="28"/>
          <w:lang w:eastAsia="en-US"/>
        </w:rPr>
        <w:t xml:space="preserve">В рамках реализации муниципальной программы «Развитие системы образования в </w:t>
      </w:r>
      <w:proofErr w:type="spellStart"/>
      <w:r w:rsidR="003879C3" w:rsidRPr="00297C1F">
        <w:rPr>
          <w:rFonts w:eastAsiaTheme="minorHAnsi"/>
          <w:sz w:val="28"/>
          <w:szCs w:val="28"/>
          <w:lang w:eastAsia="en-US"/>
        </w:rPr>
        <w:t>Кулундинском</w:t>
      </w:r>
      <w:proofErr w:type="spellEnd"/>
      <w:r w:rsidR="003879C3" w:rsidRPr="00297C1F">
        <w:rPr>
          <w:rFonts w:eastAsiaTheme="minorHAnsi"/>
          <w:sz w:val="28"/>
          <w:szCs w:val="28"/>
          <w:lang w:eastAsia="en-US"/>
        </w:rPr>
        <w:t xml:space="preserve"> районе» на 2014-2020 годы за счет средств </w:t>
      </w:r>
      <w:r w:rsidR="003879C3" w:rsidRPr="00297C1F">
        <w:rPr>
          <w:rFonts w:eastAsiaTheme="minorHAnsi"/>
          <w:sz w:val="28"/>
          <w:szCs w:val="28"/>
          <w:lang w:eastAsia="en-US"/>
        </w:rPr>
        <w:lastRenderedPageBreak/>
        <w:t>мест</w:t>
      </w:r>
      <w:r w:rsidR="0094793C">
        <w:rPr>
          <w:rFonts w:eastAsiaTheme="minorHAnsi"/>
          <w:sz w:val="28"/>
          <w:szCs w:val="28"/>
          <w:lang w:eastAsia="en-US"/>
        </w:rPr>
        <w:t xml:space="preserve">ного бюджета осуществлен ремонт </w:t>
      </w:r>
      <w:r w:rsidR="003879C3" w:rsidRPr="00297C1F">
        <w:rPr>
          <w:rFonts w:eastAsiaTheme="minorHAnsi"/>
          <w:sz w:val="28"/>
          <w:szCs w:val="28"/>
          <w:lang w:eastAsia="en-US"/>
        </w:rPr>
        <w:t xml:space="preserve">на сумму </w:t>
      </w:r>
      <w:r w:rsidR="0094793C">
        <w:rPr>
          <w:rFonts w:eastAsiaTheme="minorHAnsi"/>
          <w:sz w:val="28"/>
          <w:szCs w:val="28"/>
          <w:lang w:eastAsia="en-US"/>
        </w:rPr>
        <w:t>543,5 тыс. рублей, установлено видеонаблюдение на сумму 416,3 тыс. рублей.</w:t>
      </w:r>
      <w:r w:rsidR="003879C3" w:rsidRPr="00297C1F">
        <w:rPr>
          <w:rFonts w:eastAsiaTheme="minorHAnsi"/>
          <w:sz w:val="28"/>
          <w:szCs w:val="28"/>
          <w:lang w:eastAsia="en-US"/>
        </w:rPr>
        <w:t xml:space="preserve"> </w:t>
      </w:r>
    </w:p>
    <w:p w:rsidR="0066399B" w:rsidRPr="00297C1F" w:rsidRDefault="0066399B" w:rsidP="009B4B04">
      <w:pPr>
        <w:ind w:firstLine="709"/>
        <w:jc w:val="both"/>
        <w:rPr>
          <w:color w:val="000000"/>
          <w:sz w:val="28"/>
          <w:szCs w:val="28"/>
        </w:rPr>
      </w:pPr>
    </w:p>
    <w:p w:rsidR="0066399B" w:rsidRPr="00297C1F" w:rsidRDefault="0066399B" w:rsidP="0066399B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97C1F">
        <w:rPr>
          <w:b/>
          <w:iCs/>
          <w:sz w:val="28"/>
          <w:szCs w:val="28"/>
        </w:rPr>
        <w:t>Выводы</w:t>
      </w:r>
    </w:p>
    <w:p w:rsidR="0066399B" w:rsidRPr="00297C1F" w:rsidRDefault="0066399B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Анализ развития системы дошкольного образования в рамках реализации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муниципальной программы развития образования, использование программно-целевого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подхода </w:t>
      </w:r>
      <w:r w:rsidR="00F036C4" w:rsidRPr="00297C1F">
        <w:rPr>
          <w:sz w:val="28"/>
          <w:szCs w:val="28"/>
        </w:rPr>
        <w:t>с</w:t>
      </w:r>
      <w:r w:rsidRPr="00297C1F">
        <w:rPr>
          <w:sz w:val="28"/>
          <w:szCs w:val="28"/>
        </w:rPr>
        <w:t>пособствует решению задач развития дошкольных образовательных учреждений,</w:t>
      </w:r>
      <w:r w:rsidR="00DD36C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удовлетворению спроса на дошкольные услуги</w:t>
      </w:r>
      <w:r w:rsidR="0094793C">
        <w:rPr>
          <w:sz w:val="28"/>
          <w:szCs w:val="28"/>
        </w:rPr>
        <w:t>.</w:t>
      </w:r>
      <w:r w:rsidRPr="00297C1F">
        <w:rPr>
          <w:sz w:val="28"/>
          <w:szCs w:val="28"/>
        </w:rPr>
        <w:t xml:space="preserve"> </w:t>
      </w:r>
    </w:p>
    <w:p w:rsidR="0094793C" w:rsidRPr="006B2674" w:rsidRDefault="0066399B" w:rsidP="0094793C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течение 20</w:t>
      </w:r>
      <w:r w:rsidR="0094793C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года проведена </w:t>
      </w:r>
      <w:r w:rsidR="00F036C4" w:rsidRPr="00297C1F">
        <w:rPr>
          <w:sz w:val="28"/>
          <w:szCs w:val="28"/>
        </w:rPr>
        <w:t xml:space="preserve">плодотворная </w:t>
      </w:r>
      <w:r w:rsidRPr="00297C1F">
        <w:rPr>
          <w:sz w:val="28"/>
          <w:szCs w:val="28"/>
        </w:rPr>
        <w:t>работа по совершенствованию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образовательного процесса. </w:t>
      </w:r>
      <w:r w:rsidR="00F036C4" w:rsidRPr="00297C1F">
        <w:rPr>
          <w:sz w:val="28"/>
          <w:szCs w:val="28"/>
        </w:rPr>
        <w:t>Системное повышение профессионального</w:t>
      </w:r>
      <w:r w:rsidR="00A61E07" w:rsidRPr="00297C1F">
        <w:rPr>
          <w:sz w:val="28"/>
          <w:szCs w:val="28"/>
        </w:rPr>
        <w:t xml:space="preserve"> </w:t>
      </w:r>
      <w:r w:rsidR="00F036C4" w:rsidRPr="00297C1F">
        <w:rPr>
          <w:sz w:val="28"/>
          <w:szCs w:val="28"/>
        </w:rPr>
        <w:t xml:space="preserve">уровня и квалификации педагогических работников </w:t>
      </w:r>
      <w:r w:rsidRPr="00297C1F">
        <w:rPr>
          <w:sz w:val="28"/>
          <w:szCs w:val="28"/>
        </w:rPr>
        <w:t>дошкольного образования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способствовало </w:t>
      </w:r>
      <w:r w:rsidR="00F036C4" w:rsidRPr="00297C1F">
        <w:rPr>
          <w:sz w:val="28"/>
          <w:szCs w:val="28"/>
        </w:rPr>
        <w:t>формированию</w:t>
      </w:r>
      <w:r w:rsidRPr="00297C1F">
        <w:rPr>
          <w:sz w:val="28"/>
          <w:szCs w:val="28"/>
        </w:rPr>
        <w:t xml:space="preserve"> позитивн</w:t>
      </w:r>
      <w:r w:rsidR="00F036C4" w:rsidRPr="00297C1F">
        <w:rPr>
          <w:sz w:val="28"/>
          <w:szCs w:val="28"/>
        </w:rPr>
        <w:t>ого</w:t>
      </w:r>
      <w:r w:rsidRPr="00297C1F">
        <w:rPr>
          <w:sz w:val="28"/>
          <w:szCs w:val="28"/>
        </w:rPr>
        <w:t xml:space="preserve"> имидж</w:t>
      </w:r>
      <w:r w:rsidR="00F036C4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 xml:space="preserve"> дошкольных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образовательных учреждений.</w:t>
      </w:r>
      <w:r w:rsidR="0094793C">
        <w:rPr>
          <w:sz w:val="28"/>
          <w:szCs w:val="28"/>
        </w:rPr>
        <w:t xml:space="preserve"> </w:t>
      </w:r>
      <w:r w:rsidR="0094793C" w:rsidRPr="006B2674">
        <w:rPr>
          <w:sz w:val="28"/>
          <w:szCs w:val="28"/>
        </w:rPr>
        <w:t>С 1 марта по 7 мая 2020 года МБОУ детский сад №7 "Радуга" принял участие в региональном этапе V</w:t>
      </w:r>
      <w:r w:rsidR="0094793C" w:rsidRPr="006B2674">
        <w:rPr>
          <w:sz w:val="28"/>
          <w:szCs w:val="28"/>
          <w:lang w:val="en-US"/>
        </w:rPr>
        <w:t>II</w:t>
      </w:r>
      <w:r w:rsidR="0094793C" w:rsidRPr="006B2674">
        <w:rPr>
          <w:sz w:val="28"/>
          <w:szCs w:val="28"/>
        </w:rPr>
        <w:t xml:space="preserve"> Всероссийского конкурса «Лучшая инклюзивная школа России», стал Лауреатом конкурса в номинации "Лучший инклюзивный детский сад".</w:t>
      </w:r>
    </w:p>
    <w:p w:rsidR="0066399B" w:rsidRPr="00297C1F" w:rsidRDefault="0066399B" w:rsidP="00887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5F49" w:rsidRPr="00297C1F" w:rsidRDefault="0066399B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Исходя из стратегической цели муниципальной системы образования в дошкольных</w:t>
      </w:r>
      <w:r w:rsidR="00DD36CF">
        <w:rPr>
          <w:sz w:val="28"/>
          <w:szCs w:val="28"/>
        </w:rPr>
        <w:t xml:space="preserve"> </w:t>
      </w:r>
      <w:r w:rsidR="00605F49" w:rsidRPr="00297C1F">
        <w:rPr>
          <w:sz w:val="28"/>
          <w:szCs w:val="28"/>
        </w:rPr>
        <w:t>у</w:t>
      </w:r>
      <w:r w:rsidRPr="00297C1F">
        <w:rPr>
          <w:sz w:val="28"/>
          <w:szCs w:val="28"/>
        </w:rPr>
        <w:t>чреждениях</w:t>
      </w:r>
      <w:r w:rsidR="00605F49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будет продолжен</w:t>
      </w:r>
      <w:r w:rsidR="00605F49" w:rsidRPr="00297C1F">
        <w:rPr>
          <w:sz w:val="28"/>
          <w:szCs w:val="28"/>
        </w:rPr>
        <w:t xml:space="preserve">а работа по обеспечению качественного и доступного дошкольного образования: </w:t>
      </w:r>
    </w:p>
    <w:p w:rsidR="00B75D51" w:rsidRPr="006B2674" w:rsidRDefault="00B75D51" w:rsidP="00B75D51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-сохранение целевых показателей по доступности дошкольного образования детей в возрасте от 3 до 7 лет;</w:t>
      </w:r>
    </w:p>
    <w:p w:rsidR="00B75D51" w:rsidRPr="006B2674" w:rsidRDefault="00B75D51" w:rsidP="00B75D51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-создание условий для раннего развития детей в возрасте до 3 лет; </w:t>
      </w:r>
    </w:p>
    <w:p w:rsidR="00B75D51" w:rsidRPr="006B2674" w:rsidRDefault="00B75D51" w:rsidP="00B75D51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-обеспечение психолого-педагогического и медико-социального сопровождения обучающихся, в том числе детей-инвалидов и детей с ОВЗ;</w:t>
      </w:r>
    </w:p>
    <w:p w:rsidR="00B75D51" w:rsidRPr="006B2674" w:rsidRDefault="00B75D51" w:rsidP="00B75D51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-оказание психолого-педагогической, методической и консультативной помощи родителям (законным представителям) детей, в том числе детей-инвалидов и детей с ОВЗ, получающих дошкольное образование в семье.</w:t>
      </w:r>
    </w:p>
    <w:p w:rsidR="00F92069" w:rsidRPr="00297C1F" w:rsidRDefault="00F92069" w:rsidP="009F63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2.2. Сведения о развитии начального общего образования, основного общего</w:t>
      </w:r>
      <w:r w:rsidR="00DD36CF">
        <w:rPr>
          <w:b/>
          <w:bCs/>
          <w:sz w:val="28"/>
          <w:szCs w:val="28"/>
        </w:rPr>
        <w:t xml:space="preserve"> </w:t>
      </w:r>
      <w:r w:rsidRPr="00297C1F">
        <w:rPr>
          <w:b/>
          <w:bCs/>
          <w:sz w:val="28"/>
          <w:szCs w:val="28"/>
        </w:rPr>
        <w:t>образования и среднего общего образования</w:t>
      </w:r>
    </w:p>
    <w:p w:rsidR="00F92069" w:rsidRPr="00297C1F" w:rsidRDefault="00F92069" w:rsidP="00F92069">
      <w:pPr>
        <w:ind w:firstLine="709"/>
        <w:jc w:val="center"/>
        <w:rPr>
          <w:sz w:val="28"/>
          <w:szCs w:val="28"/>
        </w:rPr>
      </w:pPr>
    </w:p>
    <w:p w:rsidR="00F92069" w:rsidRPr="00297C1F" w:rsidRDefault="00F92069" w:rsidP="00F92069">
      <w:pPr>
        <w:ind w:firstLine="709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Контингент</w:t>
      </w:r>
    </w:p>
    <w:p w:rsidR="00F92069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Охват детей начальным общим, основным общим и средним общим образованием в возрасте 7-17 лет составляет 100%, обучающихся в соответствии с федеральным государственным образовательным стандартом – </w:t>
      </w:r>
      <w:r w:rsidR="00914A11">
        <w:rPr>
          <w:sz w:val="28"/>
          <w:szCs w:val="28"/>
        </w:rPr>
        <w:t>9</w:t>
      </w:r>
      <w:r w:rsidR="00605F49" w:rsidRPr="00297C1F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% учащихся общеобразовательных организаций. </w:t>
      </w:r>
      <w:r w:rsidR="00E00D08" w:rsidRPr="00297C1F">
        <w:rPr>
          <w:sz w:val="28"/>
          <w:szCs w:val="28"/>
        </w:rPr>
        <w:t>Все у</w:t>
      </w:r>
      <w:r w:rsidRPr="00297C1F">
        <w:rPr>
          <w:sz w:val="28"/>
          <w:szCs w:val="28"/>
        </w:rPr>
        <w:t>чащи</w:t>
      </w:r>
      <w:r w:rsidR="00E00D08" w:rsidRPr="00297C1F">
        <w:rPr>
          <w:sz w:val="28"/>
          <w:szCs w:val="28"/>
        </w:rPr>
        <w:t>е</w:t>
      </w:r>
      <w:r w:rsidRPr="00297C1F">
        <w:rPr>
          <w:sz w:val="28"/>
          <w:szCs w:val="28"/>
        </w:rPr>
        <w:t>ся занимаю</w:t>
      </w:r>
      <w:r w:rsidR="00E00D08" w:rsidRPr="00297C1F">
        <w:rPr>
          <w:sz w:val="28"/>
          <w:szCs w:val="28"/>
        </w:rPr>
        <w:t>т</w:t>
      </w:r>
      <w:r w:rsidRPr="00297C1F">
        <w:rPr>
          <w:sz w:val="28"/>
          <w:szCs w:val="28"/>
        </w:rPr>
        <w:t>ся в</w:t>
      </w:r>
      <w:r w:rsidR="00E00D08" w:rsidRPr="00297C1F">
        <w:rPr>
          <w:sz w:val="28"/>
          <w:szCs w:val="28"/>
        </w:rPr>
        <w:t xml:space="preserve"> одну смену</w:t>
      </w:r>
      <w:r w:rsidRPr="00297C1F">
        <w:rPr>
          <w:sz w:val="28"/>
          <w:szCs w:val="28"/>
        </w:rPr>
        <w:t>.</w:t>
      </w:r>
      <w:r w:rsidR="00914A11">
        <w:rPr>
          <w:sz w:val="28"/>
          <w:szCs w:val="28"/>
        </w:rPr>
        <w:t xml:space="preserve"> Из 230 обучающихся </w:t>
      </w:r>
      <w:r w:rsidR="00914A11" w:rsidRPr="00297C1F">
        <w:rPr>
          <w:sz w:val="28"/>
          <w:szCs w:val="28"/>
        </w:rPr>
        <w:t>в 10-11 классах по образовательным программам среднего общего образования</w:t>
      </w:r>
      <w:r w:rsidR="00914A11">
        <w:rPr>
          <w:sz w:val="28"/>
          <w:szCs w:val="28"/>
        </w:rPr>
        <w:t xml:space="preserve"> 149 человек обучается </w:t>
      </w:r>
      <w:r w:rsidR="00914A11" w:rsidRPr="00297C1F">
        <w:rPr>
          <w:sz w:val="28"/>
          <w:szCs w:val="28"/>
        </w:rPr>
        <w:t>в профильных классах</w:t>
      </w:r>
      <w:r w:rsidR="00914A11">
        <w:rPr>
          <w:sz w:val="28"/>
          <w:szCs w:val="28"/>
        </w:rPr>
        <w:t>.</w:t>
      </w:r>
    </w:p>
    <w:p w:rsidR="00F92069" w:rsidRDefault="00AF49ED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Удельный вес численности обучающихся в классах (группах) профильного обучения в общей численности обучающихся в 10-11(12) </w:t>
      </w:r>
      <w:r w:rsidRPr="00297C1F">
        <w:rPr>
          <w:sz w:val="28"/>
          <w:szCs w:val="28"/>
        </w:rPr>
        <w:lastRenderedPageBreak/>
        <w:t xml:space="preserve">классах по образовательным программам среднего общего образования </w:t>
      </w:r>
      <w:r w:rsidR="00E00D08" w:rsidRPr="00297C1F">
        <w:rPr>
          <w:sz w:val="28"/>
          <w:szCs w:val="28"/>
        </w:rPr>
        <w:t xml:space="preserve">составил </w:t>
      </w:r>
      <w:r w:rsidR="00914A11">
        <w:rPr>
          <w:sz w:val="28"/>
          <w:szCs w:val="28"/>
        </w:rPr>
        <w:t>64,9</w:t>
      </w:r>
      <w:r w:rsidRPr="00297C1F">
        <w:rPr>
          <w:sz w:val="28"/>
          <w:szCs w:val="28"/>
        </w:rPr>
        <w:t>%.</w:t>
      </w:r>
    </w:p>
    <w:p w:rsidR="00B16A20" w:rsidRPr="00297C1F" w:rsidRDefault="00B16A20" w:rsidP="00F92069">
      <w:pPr>
        <w:ind w:firstLine="709"/>
        <w:jc w:val="both"/>
        <w:rPr>
          <w:sz w:val="28"/>
          <w:szCs w:val="28"/>
        </w:rPr>
      </w:pPr>
    </w:p>
    <w:p w:rsidR="00F92069" w:rsidRPr="00297C1F" w:rsidRDefault="00F92069" w:rsidP="00F92069">
      <w:pPr>
        <w:ind w:firstLine="709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Кадровое обеспечение</w:t>
      </w:r>
    </w:p>
    <w:p w:rsidR="00F92069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 1 педагогическог</w:t>
      </w:r>
      <w:r w:rsidR="00D12542" w:rsidRPr="00297C1F">
        <w:rPr>
          <w:sz w:val="28"/>
          <w:szCs w:val="28"/>
        </w:rPr>
        <w:t>о работника приходится 9</w:t>
      </w:r>
      <w:r w:rsidRPr="00297C1F">
        <w:rPr>
          <w:sz w:val="28"/>
          <w:szCs w:val="28"/>
        </w:rPr>
        <w:t xml:space="preserve"> учащихся общеобразовательных организаций.</w:t>
      </w:r>
    </w:p>
    <w:p w:rsidR="0061610C" w:rsidRPr="00297C1F" w:rsidRDefault="00952B5B" w:rsidP="00952B5B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</w:t>
      </w:r>
      <w:r w:rsidRPr="006B2674">
        <w:rPr>
          <w:sz w:val="28"/>
          <w:szCs w:val="28"/>
        </w:rPr>
        <w:t xml:space="preserve"> </w:t>
      </w:r>
      <w:r w:rsidR="00470C00" w:rsidRPr="006B2674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22,7%</w:t>
      </w:r>
      <w:r w:rsidR="00470C00">
        <w:rPr>
          <w:sz w:val="28"/>
          <w:szCs w:val="28"/>
        </w:rPr>
        <w:t xml:space="preserve">. </w:t>
      </w:r>
      <w:r w:rsidR="00D12542" w:rsidRPr="00297C1F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="00D12542" w:rsidRPr="00297C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(так же как в 2019 году)</w:t>
      </w:r>
      <w:r w:rsidR="00D12542" w:rsidRPr="00297C1F">
        <w:rPr>
          <w:sz w:val="28"/>
          <w:szCs w:val="28"/>
        </w:rPr>
        <w:t xml:space="preserve"> в школы района прибыли </w:t>
      </w:r>
      <w:r w:rsidR="00E00D08" w:rsidRPr="00297C1F">
        <w:rPr>
          <w:sz w:val="28"/>
          <w:szCs w:val="28"/>
        </w:rPr>
        <w:t>3</w:t>
      </w:r>
      <w:r w:rsidR="00D12542" w:rsidRPr="00297C1F">
        <w:rPr>
          <w:sz w:val="28"/>
          <w:szCs w:val="28"/>
        </w:rPr>
        <w:t xml:space="preserve"> молодых специалиста. </w:t>
      </w:r>
      <w:r w:rsidR="00E00D08" w:rsidRPr="00297C1F">
        <w:rPr>
          <w:sz w:val="28"/>
          <w:szCs w:val="28"/>
        </w:rPr>
        <w:t>Д</w:t>
      </w:r>
      <w:r w:rsidR="0061610C" w:rsidRPr="00297C1F">
        <w:rPr>
          <w:sz w:val="28"/>
          <w:szCs w:val="28"/>
        </w:rPr>
        <w:t>ол</w:t>
      </w:r>
      <w:r w:rsidR="00E00D08" w:rsidRPr="00297C1F">
        <w:rPr>
          <w:sz w:val="28"/>
          <w:szCs w:val="28"/>
        </w:rPr>
        <w:t xml:space="preserve">я учителей пенсионного возраста составила </w:t>
      </w:r>
      <w:r>
        <w:rPr>
          <w:sz w:val="28"/>
          <w:szCs w:val="28"/>
        </w:rPr>
        <w:t>19</w:t>
      </w:r>
      <w:r w:rsidR="00E00D08" w:rsidRPr="00297C1F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61610C" w:rsidRPr="00297C1F">
        <w:rPr>
          <w:sz w:val="28"/>
          <w:szCs w:val="28"/>
        </w:rPr>
        <w:t xml:space="preserve">Остается актуальной проблема кадрового обеспечения сельских школ, удаленных от районного центра. </w:t>
      </w:r>
    </w:p>
    <w:p w:rsidR="00952B5B" w:rsidRPr="006B2674" w:rsidRDefault="00952B5B" w:rsidP="00952B5B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81% педагогических работников общеобразовательных организаций района имеют высшее профессиональное образование, 1,6</w:t>
      </w:r>
      <w:proofErr w:type="gramStart"/>
      <w:r w:rsidRPr="006B2674">
        <w:rPr>
          <w:sz w:val="28"/>
          <w:szCs w:val="28"/>
        </w:rPr>
        <w:t>%  педагогических</w:t>
      </w:r>
      <w:proofErr w:type="gramEnd"/>
      <w:r w:rsidRPr="006B2674">
        <w:rPr>
          <w:sz w:val="28"/>
          <w:szCs w:val="28"/>
        </w:rPr>
        <w:t xml:space="preserve"> работников  общеобразовательных организаций получают высшее образование по заочной форме обучения.  </w:t>
      </w:r>
    </w:p>
    <w:p w:rsidR="00F6418E" w:rsidRPr="00297C1F" w:rsidRDefault="00F6418E" w:rsidP="00F6418E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SymbolMT"/>
          <w:sz w:val="28"/>
          <w:szCs w:val="28"/>
          <w:lang w:eastAsia="en-US"/>
        </w:rPr>
      </w:pPr>
      <w:r w:rsidRPr="00297C1F">
        <w:rPr>
          <w:rFonts w:eastAsia="SymbolMT"/>
          <w:sz w:val="28"/>
          <w:szCs w:val="28"/>
          <w:lang w:eastAsia="en-US"/>
        </w:rPr>
        <w:t xml:space="preserve">  За период реализации </w:t>
      </w:r>
      <w:r w:rsidRPr="00297C1F">
        <w:rPr>
          <w:rFonts w:eastAsia="Calibri"/>
          <w:sz w:val="28"/>
          <w:szCs w:val="28"/>
          <w:lang w:eastAsia="en-US"/>
        </w:rPr>
        <w:t xml:space="preserve">Указов Президента Российской Федерации от 07.05 2012 № 597, от 01.06.2012 года № 761 и от 28.12.2012 № 1688 </w:t>
      </w:r>
      <w:r w:rsidRPr="00297C1F">
        <w:rPr>
          <w:rFonts w:eastAsia="SymbolMT"/>
          <w:sz w:val="28"/>
          <w:szCs w:val="28"/>
          <w:lang w:eastAsia="en-US"/>
        </w:rPr>
        <w:t xml:space="preserve">заработная плата педагогических работников общего образования увеличилась на </w:t>
      </w:r>
      <w:r w:rsidR="00952B5B">
        <w:rPr>
          <w:rFonts w:eastAsia="SymbolMT"/>
          <w:sz w:val="28"/>
          <w:szCs w:val="28"/>
          <w:lang w:eastAsia="en-US"/>
        </w:rPr>
        <w:t>96,9</w:t>
      </w:r>
      <w:r w:rsidRPr="00297C1F">
        <w:rPr>
          <w:rFonts w:eastAsia="SymbolMT"/>
          <w:sz w:val="28"/>
          <w:szCs w:val="28"/>
          <w:lang w:eastAsia="en-US"/>
        </w:rPr>
        <w:t xml:space="preserve"> % и составила </w:t>
      </w:r>
      <w:r w:rsidR="00952B5B">
        <w:rPr>
          <w:rFonts w:eastAsia="SymbolMT"/>
          <w:sz w:val="28"/>
          <w:szCs w:val="28"/>
          <w:lang w:eastAsia="en-US"/>
        </w:rPr>
        <w:t>28138,5</w:t>
      </w:r>
      <w:r w:rsidRPr="00297C1F">
        <w:rPr>
          <w:rFonts w:eastAsia="SymbolMT"/>
          <w:sz w:val="28"/>
          <w:szCs w:val="28"/>
          <w:lang w:eastAsia="en-US"/>
        </w:rPr>
        <w:t xml:space="preserve"> руб.</w:t>
      </w:r>
    </w:p>
    <w:p w:rsidR="00795B9F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 педагогических работников составляет</w:t>
      </w:r>
      <w:r w:rsidR="00952B5B">
        <w:rPr>
          <w:sz w:val="28"/>
          <w:szCs w:val="28"/>
        </w:rPr>
        <w:t xml:space="preserve"> 113,4%</w:t>
      </w:r>
      <w:r w:rsidRPr="00297C1F">
        <w:rPr>
          <w:sz w:val="28"/>
          <w:szCs w:val="28"/>
        </w:rPr>
        <w:t xml:space="preserve"> </w:t>
      </w:r>
      <w:r w:rsidR="00F6418E" w:rsidRPr="00297C1F">
        <w:rPr>
          <w:sz w:val="28"/>
          <w:szCs w:val="28"/>
        </w:rPr>
        <w:t>(в 20</w:t>
      </w:r>
      <w:r w:rsidR="00952B5B">
        <w:rPr>
          <w:sz w:val="28"/>
          <w:szCs w:val="28"/>
        </w:rPr>
        <w:t>20</w:t>
      </w:r>
      <w:r w:rsidR="00F6418E" w:rsidRPr="00297C1F">
        <w:rPr>
          <w:sz w:val="28"/>
          <w:szCs w:val="28"/>
        </w:rPr>
        <w:t xml:space="preserve"> году - </w:t>
      </w:r>
      <w:r w:rsidR="00952B5B" w:rsidRPr="00297C1F">
        <w:rPr>
          <w:sz w:val="28"/>
          <w:szCs w:val="28"/>
        </w:rPr>
        <w:t>102,6%</w:t>
      </w:r>
      <w:r w:rsidR="00F6418E" w:rsidRPr="00297C1F">
        <w:rPr>
          <w:sz w:val="28"/>
          <w:szCs w:val="28"/>
        </w:rPr>
        <w:t>)</w:t>
      </w:r>
      <w:r w:rsidR="00340F5F" w:rsidRPr="00297C1F">
        <w:rPr>
          <w:sz w:val="28"/>
          <w:szCs w:val="28"/>
        </w:rPr>
        <w:t>.</w:t>
      </w: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F92069" w:rsidRPr="00297C1F" w:rsidRDefault="00F92069" w:rsidP="00C93B85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Сеть образовательных организаций</w:t>
      </w:r>
    </w:p>
    <w:p w:rsidR="00F92069" w:rsidRPr="00297C1F" w:rsidRDefault="00F92069" w:rsidP="008F3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20</w:t>
      </w:r>
      <w:r w:rsidR="00072DAD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году функционировало </w:t>
      </w:r>
      <w:r w:rsidR="009B5D58" w:rsidRPr="00297C1F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 муниципальных бюджетных общеобразовательных организаций. 5 из которых имеет филиалы основного общего образования и среднего общего образования.</w:t>
      </w:r>
    </w:p>
    <w:p w:rsidR="00F92069" w:rsidRPr="00297C1F" w:rsidRDefault="00F92069" w:rsidP="00F92069">
      <w:pPr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 xml:space="preserve">Численность </w:t>
      </w:r>
      <w:r w:rsidR="00072DAD">
        <w:rPr>
          <w:sz w:val="28"/>
          <w:szCs w:val="28"/>
        </w:rPr>
        <w:t>об</w:t>
      </w:r>
      <w:r w:rsidRPr="00297C1F">
        <w:rPr>
          <w:sz w:val="28"/>
          <w:szCs w:val="28"/>
        </w:rPr>
        <w:t>уча</w:t>
      </w:r>
      <w:r w:rsidR="00072DAD">
        <w:rPr>
          <w:sz w:val="28"/>
          <w:szCs w:val="28"/>
        </w:rPr>
        <w:t>ю</w:t>
      </w:r>
      <w:r w:rsidRPr="00297C1F">
        <w:rPr>
          <w:sz w:val="28"/>
          <w:szCs w:val="28"/>
        </w:rPr>
        <w:t>щихся на конец 20</w:t>
      </w:r>
      <w:r w:rsidR="00072DAD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года </w:t>
      </w:r>
      <w:r w:rsidR="00072DAD">
        <w:rPr>
          <w:sz w:val="28"/>
          <w:szCs w:val="28"/>
        </w:rPr>
        <w:t xml:space="preserve">снизилась и </w:t>
      </w:r>
      <w:r w:rsidRPr="00297C1F">
        <w:rPr>
          <w:sz w:val="28"/>
          <w:szCs w:val="28"/>
        </w:rPr>
        <w:t xml:space="preserve">составила </w:t>
      </w:r>
      <w:r w:rsidR="00072DAD">
        <w:rPr>
          <w:sz w:val="28"/>
          <w:szCs w:val="28"/>
        </w:rPr>
        <w:t>2447</w:t>
      </w:r>
      <w:r w:rsidRPr="00297C1F">
        <w:rPr>
          <w:sz w:val="28"/>
          <w:szCs w:val="28"/>
        </w:rPr>
        <w:t xml:space="preserve"> человек</w:t>
      </w:r>
      <w:r w:rsidR="00072DAD">
        <w:rPr>
          <w:sz w:val="28"/>
          <w:szCs w:val="28"/>
        </w:rPr>
        <w:t xml:space="preserve"> (в 2019 году – 2 481 человек)</w:t>
      </w:r>
      <w:r w:rsidRPr="00297C1F">
        <w:rPr>
          <w:sz w:val="28"/>
          <w:szCs w:val="28"/>
        </w:rPr>
        <w:t>.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Все общеобразовательные организации имеют центральное отопление, канализацию, водоснабжение. 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>Зданий общеобразовательных учреждений, находящихся в аварийном состоянии нет, требующие капитального ремонта –</w:t>
      </w:r>
      <w:r w:rsidR="00AF49ED" w:rsidRPr="00297C1F">
        <w:rPr>
          <w:sz w:val="28"/>
          <w:szCs w:val="28"/>
        </w:rPr>
        <w:t>2</w:t>
      </w:r>
      <w:r w:rsidRPr="00297C1F">
        <w:rPr>
          <w:sz w:val="28"/>
          <w:szCs w:val="28"/>
        </w:rPr>
        <w:t xml:space="preserve"> общеобразовательн</w:t>
      </w:r>
      <w:r w:rsidR="00AF49ED" w:rsidRPr="00297C1F">
        <w:rPr>
          <w:sz w:val="28"/>
          <w:szCs w:val="28"/>
        </w:rPr>
        <w:t>ых</w:t>
      </w:r>
      <w:r w:rsidRPr="00297C1F">
        <w:rPr>
          <w:sz w:val="28"/>
          <w:szCs w:val="28"/>
        </w:rPr>
        <w:t xml:space="preserve"> учреждени</w:t>
      </w:r>
      <w:r w:rsidR="00AF49ED" w:rsidRPr="00297C1F">
        <w:rPr>
          <w:sz w:val="28"/>
          <w:szCs w:val="28"/>
        </w:rPr>
        <w:t>я</w:t>
      </w:r>
      <w:r w:rsidRPr="00297C1F">
        <w:rPr>
          <w:sz w:val="28"/>
          <w:szCs w:val="28"/>
        </w:rPr>
        <w:t xml:space="preserve">. 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</w:p>
    <w:p w:rsidR="00F92069" w:rsidRPr="00297C1F" w:rsidRDefault="00F92069" w:rsidP="00F9206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Условия реализации образовательных программ</w:t>
      </w:r>
    </w:p>
    <w:p w:rsidR="00F92069" w:rsidRPr="00297C1F" w:rsidRDefault="00F92069" w:rsidP="00B16A20">
      <w:pPr>
        <w:ind w:firstLine="708"/>
        <w:jc w:val="both"/>
        <w:rPr>
          <w:i/>
          <w:color w:val="000000"/>
          <w:sz w:val="28"/>
          <w:szCs w:val="28"/>
        </w:rPr>
      </w:pPr>
      <w:r w:rsidRPr="00297C1F">
        <w:rPr>
          <w:i/>
          <w:color w:val="000000"/>
          <w:sz w:val="28"/>
          <w:szCs w:val="28"/>
        </w:rPr>
        <w:t>Материально-техническое и информационное обеспечение</w:t>
      </w:r>
    </w:p>
    <w:p w:rsidR="00F92069" w:rsidRPr="00297C1F" w:rsidRDefault="00D373C9" w:rsidP="00F92069">
      <w:pPr>
        <w:ind w:firstLine="709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>О</w:t>
      </w:r>
      <w:r w:rsidR="00F92069" w:rsidRPr="00297C1F">
        <w:rPr>
          <w:color w:val="000000"/>
          <w:sz w:val="28"/>
          <w:szCs w:val="28"/>
        </w:rPr>
        <w:t>бщая площадь всех помещений общеобразовательных учреждений в расчете на одного учащегося составляет</w:t>
      </w:r>
      <w:r w:rsidRPr="00297C1F">
        <w:rPr>
          <w:color w:val="000000"/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1</w:t>
      </w:r>
      <w:r w:rsidR="00F5234E" w:rsidRPr="00297C1F">
        <w:rPr>
          <w:sz w:val="28"/>
          <w:szCs w:val="28"/>
        </w:rPr>
        <w:t>4,1</w:t>
      </w:r>
      <w:r w:rsidRPr="00297C1F">
        <w:rPr>
          <w:sz w:val="28"/>
          <w:szCs w:val="28"/>
        </w:rPr>
        <w:t xml:space="preserve"> </w:t>
      </w:r>
      <w:proofErr w:type="spellStart"/>
      <w:r w:rsidR="00F92069" w:rsidRPr="00297C1F">
        <w:rPr>
          <w:sz w:val="28"/>
          <w:szCs w:val="28"/>
        </w:rPr>
        <w:t>кв.м</w:t>
      </w:r>
      <w:proofErr w:type="spellEnd"/>
      <w:r w:rsidR="00F92069" w:rsidRPr="00297C1F">
        <w:rPr>
          <w:sz w:val="28"/>
          <w:szCs w:val="28"/>
        </w:rPr>
        <w:t>.</w:t>
      </w:r>
      <w:r w:rsidRPr="00297C1F">
        <w:rPr>
          <w:sz w:val="28"/>
          <w:szCs w:val="28"/>
        </w:rPr>
        <w:t xml:space="preserve"> </w:t>
      </w:r>
    </w:p>
    <w:p w:rsidR="00F92069" w:rsidRPr="00297C1F" w:rsidRDefault="00F92069" w:rsidP="00F92069">
      <w:pPr>
        <w:ind w:firstLine="709"/>
        <w:jc w:val="both"/>
        <w:rPr>
          <w:rFonts w:eastAsia="Courier New"/>
          <w:color w:val="000000"/>
          <w:spacing w:val="4"/>
          <w:sz w:val="28"/>
          <w:szCs w:val="28"/>
        </w:rPr>
      </w:pPr>
      <w:r w:rsidRPr="00297C1F">
        <w:rPr>
          <w:sz w:val="28"/>
          <w:szCs w:val="28"/>
        </w:rPr>
        <w:t xml:space="preserve">На 100 учащихся приходится </w:t>
      </w:r>
      <w:r w:rsidR="00EB033A">
        <w:rPr>
          <w:sz w:val="28"/>
          <w:szCs w:val="28"/>
        </w:rPr>
        <w:t>13,9</w:t>
      </w:r>
      <w:r w:rsidRPr="00297C1F">
        <w:rPr>
          <w:sz w:val="28"/>
          <w:szCs w:val="28"/>
        </w:rPr>
        <w:t xml:space="preserve"> компьютеров</w:t>
      </w:r>
      <w:r w:rsidR="00B56F0E" w:rsidRPr="00297C1F">
        <w:rPr>
          <w:color w:val="000000"/>
          <w:sz w:val="28"/>
          <w:szCs w:val="28"/>
        </w:rPr>
        <w:t>, используемых в учебных целях.</w:t>
      </w:r>
      <w:r w:rsidRPr="00297C1F">
        <w:rPr>
          <w:color w:val="000000"/>
          <w:sz w:val="28"/>
          <w:szCs w:val="28"/>
        </w:rPr>
        <w:t xml:space="preserve"> Удельный вес числа </w:t>
      </w:r>
      <w:r w:rsidRPr="00297C1F">
        <w:rPr>
          <w:rFonts w:eastAsia="Courier New"/>
          <w:color w:val="000000"/>
          <w:spacing w:val="4"/>
          <w:sz w:val="28"/>
          <w:szCs w:val="28"/>
        </w:rPr>
        <w:t xml:space="preserve">общеобразовательных организаций, имеющих скорость подключения к сети Интернет от 1 Мбит/с и выше, в </w:t>
      </w:r>
      <w:r w:rsidRPr="00297C1F">
        <w:rPr>
          <w:rFonts w:eastAsia="Courier New"/>
          <w:color w:val="000000"/>
          <w:spacing w:val="4"/>
          <w:sz w:val="28"/>
          <w:szCs w:val="28"/>
        </w:rPr>
        <w:lastRenderedPageBreak/>
        <w:t>общем числе общеобразователь</w:t>
      </w:r>
      <w:r w:rsidRPr="00297C1F">
        <w:rPr>
          <w:rFonts w:eastAsia="Courier New"/>
          <w:color w:val="000000"/>
          <w:spacing w:val="4"/>
          <w:sz w:val="28"/>
          <w:szCs w:val="28"/>
        </w:rPr>
        <w:softHyphen/>
        <w:t xml:space="preserve">ных организаций, подключенных к сети Интернет, - </w:t>
      </w:r>
      <w:r w:rsidR="00A956C5" w:rsidRPr="00297C1F">
        <w:rPr>
          <w:rFonts w:eastAsia="Courier New"/>
          <w:color w:val="000000"/>
          <w:spacing w:val="4"/>
          <w:sz w:val="28"/>
          <w:szCs w:val="28"/>
        </w:rPr>
        <w:t>85,</w:t>
      </w:r>
      <w:r w:rsidRPr="00297C1F">
        <w:rPr>
          <w:rFonts w:eastAsia="Courier New"/>
          <w:color w:val="000000"/>
          <w:spacing w:val="4"/>
          <w:sz w:val="28"/>
          <w:szCs w:val="28"/>
        </w:rPr>
        <w:t>7%.</w:t>
      </w:r>
    </w:p>
    <w:p w:rsidR="00F92069" w:rsidRPr="00297C1F" w:rsidRDefault="00F92069" w:rsidP="00EB0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Достаточная скорость интернета позволяет образовательным учреждениям вести</w:t>
      </w:r>
      <w:r w:rsidR="00EB033A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работу по развитию информационной среды, использовать информационно-коммуникационные технологии. Учащиеся школ активно участвуют в дистанционных конкурсах, олимпиадах различного уровня, а педагогические работники имеют возможность участвовать в </w:t>
      </w:r>
      <w:proofErr w:type="spellStart"/>
      <w:r w:rsidRPr="00297C1F">
        <w:rPr>
          <w:sz w:val="28"/>
          <w:szCs w:val="28"/>
        </w:rPr>
        <w:t>вебинарах</w:t>
      </w:r>
      <w:proofErr w:type="spellEnd"/>
      <w:r w:rsidRPr="00297C1F">
        <w:rPr>
          <w:sz w:val="28"/>
          <w:szCs w:val="28"/>
        </w:rPr>
        <w:t xml:space="preserve"> и видеоконференциях по повышению профессиональной компетентности.</w:t>
      </w:r>
    </w:p>
    <w:p w:rsidR="00EB033A" w:rsidRPr="002F1424" w:rsidRDefault="00EB033A" w:rsidP="00EB03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 году и</w:t>
      </w:r>
      <w:r w:rsidRPr="002F1424">
        <w:rPr>
          <w:rFonts w:eastAsia="Calibri"/>
          <w:sz w:val="28"/>
          <w:szCs w:val="28"/>
          <w:lang w:eastAsia="en-US"/>
        </w:rPr>
        <w:t>з средств местного бюджета выделено</w:t>
      </w:r>
      <w:r w:rsidRPr="00866A2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446B9">
        <w:rPr>
          <w:rFonts w:eastAsia="Calibri"/>
          <w:sz w:val="28"/>
          <w:szCs w:val="28"/>
          <w:lang w:eastAsia="en-US"/>
        </w:rPr>
        <w:t>2441,2</w:t>
      </w:r>
      <w:r w:rsidRPr="00866A2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F1424">
        <w:rPr>
          <w:rFonts w:eastAsia="Calibri"/>
          <w:sz w:val="28"/>
          <w:szCs w:val="28"/>
          <w:lang w:eastAsia="en-US"/>
        </w:rPr>
        <w:t>тыс. рублей, в том числе произведен ремонт кровли в МБ</w:t>
      </w:r>
      <w:r>
        <w:rPr>
          <w:rFonts w:eastAsia="Calibri"/>
          <w:sz w:val="28"/>
          <w:szCs w:val="28"/>
          <w:lang w:eastAsia="en-US"/>
        </w:rPr>
        <w:t>ОУ КСОШ №</w:t>
      </w:r>
      <w:r w:rsidRPr="002F1424">
        <w:rPr>
          <w:rFonts w:eastAsia="Calibri"/>
          <w:sz w:val="28"/>
          <w:szCs w:val="28"/>
          <w:lang w:eastAsia="en-US"/>
        </w:rPr>
        <w:t>2, установлен котел отопления в МБОУ Октябрьская СОШ, филиал Троицкая ООШ, произведен ремон</w:t>
      </w:r>
      <w:r>
        <w:rPr>
          <w:rFonts w:eastAsia="Calibri"/>
          <w:sz w:val="28"/>
          <w:szCs w:val="28"/>
          <w:lang w:eastAsia="en-US"/>
        </w:rPr>
        <w:t>т электропроводки в МБОУ КСОШ №</w:t>
      </w:r>
      <w:r w:rsidRPr="002F1424">
        <w:rPr>
          <w:rFonts w:eastAsia="Calibri"/>
          <w:sz w:val="28"/>
          <w:szCs w:val="28"/>
          <w:lang w:eastAsia="en-US"/>
        </w:rPr>
        <w:t xml:space="preserve">5, филиал </w:t>
      </w:r>
      <w:proofErr w:type="spellStart"/>
      <w:r w:rsidRPr="002F1424">
        <w:rPr>
          <w:rFonts w:eastAsia="Calibri"/>
          <w:sz w:val="28"/>
          <w:szCs w:val="28"/>
          <w:lang w:eastAsia="en-US"/>
        </w:rPr>
        <w:t>Смирненская</w:t>
      </w:r>
      <w:proofErr w:type="spellEnd"/>
      <w:r w:rsidRPr="002F1424">
        <w:rPr>
          <w:rFonts w:eastAsia="Calibri"/>
          <w:sz w:val="28"/>
          <w:szCs w:val="28"/>
          <w:lang w:eastAsia="en-US"/>
        </w:rPr>
        <w:t xml:space="preserve"> ООШ, ремонт санузла в МБОУ Октябрьская СОШ, ремонт в рамках проекта «То</w:t>
      </w:r>
      <w:r>
        <w:rPr>
          <w:rFonts w:eastAsia="Calibri"/>
          <w:sz w:val="28"/>
          <w:szCs w:val="28"/>
          <w:lang w:eastAsia="en-US"/>
        </w:rPr>
        <w:t>ч</w:t>
      </w:r>
      <w:r w:rsidRPr="002F1424">
        <w:rPr>
          <w:rFonts w:eastAsia="Calibri"/>
          <w:sz w:val="28"/>
          <w:szCs w:val="28"/>
          <w:lang w:eastAsia="en-US"/>
        </w:rPr>
        <w:t>ка Роста» в МБОУ «Кулундинска</w:t>
      </w:r>
      <w:r>
        <w:rPr>
          <w:rFonts w:eastAsia="Calibri"/>
          <w:sz w:val="28"/>
          <w:szCs w:val="28"/>
          <w:lang w:eastAsia="en-US"/>
        </w:rPr>
        <w:t>я СОШ №</w:t>
      </w:r>
      <w:r w:rsidRPr="002F1424">
        <w:rPr>
          <w:rFonts w:eastAsia="Calibri"/>
          <w:sz w:val="28"/>
          <w:szCs w:val="28"/>
          <w:lang w:eastAsia="en-US"/>
        </w:rPr>
        <w:t>3», а также текущий ремонт зданий образовательных организаций.</w:t>
      </w:r>
    </w:p>
    <w:p w:rsidR="00F92069" w:rsidRPr="00297C1F" w:rsidRDefault="00F92069" w:rsidP="00F92069">
      <w:pPr>
        <w:ind w:firstLine="709"/>
        <w:jc w:val="both"/>
        <w:rPr>
          <w:rFonts w:eastAsia="Courier New"/>
          <w:color w:val="000000"/>
          <w:spacing w:val="4"/>
          <w:sz w:val="28"/>
          <w:szCs w:val="28"/>
        </w:rPr>
      </w:pPr>
    </w:p>
    <w:p w:rsidR="00F92069" w:rsidRPr="004364A4" w:rsidRDefault="00F92069" w:rsidP="00B16A20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4364A4">
        <w:rPr>
          <w:i/>
          <w:iCs/>
          <w:sz w:val="28"/>
          <w:szCs w:val="28"/>
        </w:rPr>
        <w:t>Сохранение здоровья</w:t>
      </w:r>
    </w:p>
    <w:p w:rsidR="00F92069" w:rsidRPr="004364A4" w:rsidRDefault="00F92069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64A4">
        <w:rPr>
          <w:sz w:val="28"/>
          <w:szCs w:val="28"/>
        </w:rPr>
        <w:t>Важную роль в укреплении здоровья школьников играет рациональное питание,</w:t>
      </w:r>
      <w:r w:rsidR="00DD36CF" w:rsidRPr="004364A4">
        <w:rPr>
          <w:sz w:val="28"/>
          <w:szCs w:val="28"/>
        </w:rPr>
        <w:t xml:space="preserve"> </w:t>
      </w:r>
      <w:r w:rsidRPr="004364A4">
        <w:rPr>
          <w:sz w:val="28"/>
          <w:szCs w:val="28"/>
        </w:rPr>
        <w:t>поэтому его организация остается одним из основных направлений развития муниципальной</w:t>
      </w:r>
      <w:r w:rsidR="00E856B2" w:rsidRPr="004364A4">
        <w:rPr>
          <w:sz w:val="28"/>
          <w:szCs w:val="28"/>
        </w:rPr>
        <w:t xml:space="preserve"> </w:t>
      </w:r>
      <w:r w:rsidRPr="004364A4">
        <w:rPr>
          <w:sz w:val="28"/>
          <w:szCs w:val="28"/>
        </w:rPr>
        <w:t>системы образования.</w:t>
      </w:r>
    </w:p>
    <w:p w:rsidR="00F92069" w:rsidRPr="004364A4" w:rsidRDefault="00F92069" w:rsidP="00F92069">
      <w:pPr>
        <w:ind w:firstLine="709"/>
        <w:jc w:val="both"/>
        <w:rPr>
          <w:sz w:val="28"/>
          <w:szCs w:val="28"/>
        </w:rPr>
      </w:pPr>
      <w:r w:rsidRPr="004364A4">
        <w:rPr>
          <w:sz w:val="28"/>
          <w:szCs w:val="28"/>
        </w:rPr>
        <w:t>100% учащихся обеспечены горячим питанием, в общей численности обучающихся общеобразовательных организаций.</w:t>
      </w:r>
    </w:p>
    <w:p w:rsidR="004364A4" w:rsidRPr="005065BE" w:rsidRDefault="004364A4" w:rsidP="004364A4">
      <w:pPr>
        <w:autoSpaceDE w:val="0"/>
        <w:autoSpaceDN w:val="0"/>
        <w:adjustRightInd w:val="0"/>
        <w:ind w:firstLine="708"/>
        <w:jc w:val="both"/>
        <w:rPr>
          <w:rFonts w:cs="TimesNewRoman"/>
          <w:sz w:val="28"/>
          <w:szCs w:val="28"/>
        </w:rPr>
      </w:pPr>
      <w:r w:rsidRPr="000E4200">
        <w:rPr>
          <w:rFonts w:cs="TimesNewRoman"/>
          <w:sz w:val="28"/>
          <w:szCs w:val="28"/>
        </w:rPr>
        <w:t>С 01.01.2020 г. обучающиеся с ограниченными возможностями здоровья получают двухразовое бесплатное питание, всего в районе 213 детей с ОВЗ, из них 142 учащихся получают бесплатное двухразовое питание в школах, а 71 учащийся обучается на дому и получают продуктовые наборы (</w:t>
      </w:r>
      <w:proofErr w:type="spellStart"/>
      <w:r w:rsidRPr="000E4200">
        <w:rPr>
          <w:rFonts w:cs="TimesNewRoman"/>
          <w:sz w:val="28"/>
          <w:szCs w:val="28"/>
        </w:rPr>
        <w:t>сухпайки</w:t>
      </w:r>
      <w:proofErr w:type="spellEnd"/>
      <w:r w:rsidRPr="000E4200">
        <w:rPr>
          <w:rFonts w:cs="TimesNewRoman"/>
          <w:sz w:val="28"/>
          <w:szCs w:val="28"/>
        </w:rPr>
        <w:t>) ежемесячно. С 01.09.2020 г. обучающиеся по образовательным программам начального общего образования в районе получают бесплатное горячее питание, количество обучающихся начального общего образования – 1071 человек.</w:t>
      </w:r>
    </w:p>
    <w:p w:rsidR="00F92069" w:rsidRPr="004364A4" w:rsidRDefault="0023461E" w:rsidP="00234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1B2">
        <w:rPr>
          <w:color w:val="C00000"/>
          <w:sz w:val="28"/>
          <w:szCs w:val="28"/>
        </w:rPr>
        <w:tab/>
      </w:r>
      <w:r w:rsidR="00F92069" w:rsidRPr="004364A4">
        <w:rPr>
          <w:sz w:val="28"/>
          <w:szCs w:val="28"/>
        </w:rPr>
        <w:t>Немаловажным фактором для организации качественного безопасного питания</w:t>
      </w:r>
      <w:r w:rsidR="00E856B2" w:rsidRPr="004364A4">
        <w:rPr>
          <w:sz w:val="28"/>
          <w:szCs w:val="28"/>
        </w:rPr>
        <w:t xml:space="preserve"> </w:t>
      </w:r>
      <w:r w:rsidR="00F92069" w:rsidRPr="004364A4">
        <w:rPr>
          <w:sz w:val="28"/>
          <w:szCs w:val="28"/>
        </w:rPr>
        <w:t>является состояние материально-технической базы пищеблоков. Пищеблоки в</w:t>
      </w:r>
      <w:r w:rsidR="00E856B2" w:rsidRPr="004364A4">
        <w:rPr>
          <w:sz w:val="28"/>
          <w:szCs w:val="28"/>
        </w:rPr>
        <w:t xml:space="preserve"> </w:t>
      </w:r>
      <w:r w:rsidR="00F92069" w:rsidRPr="004364A4">
        <w:rPr>
          <w:sz w:val="28"/>
          <w:szCs w:val="28"/>
        </w:rPr>
        <w:t>образовательных учреждениях своевременно оснащаются и обновляются современным,</w:t>
      </w:r>
      <w:r w:rsidR="00E856B2" w:rsidRPr="004364A4">
        <w:rPr>
          <w:sz w:val="28"/>
          <w:szCs w:val="28"/>
        </w:rPr>
        <w:t xml:space="preserve"> </w:t>
      </w:r>
      <w:r w:rsidR="00F92069" w:rsidRPr="004364A4">
        <w:rPr>
          <w:sz w:val="28"/>
          <w:szCs w:val="28"/>
        </w:rPr>
        <w:t>специализированным технологическим оборудованием и</w:t>
      </w:r>
      <w:r w:rsidR="00F5234E" w:rsidRPr="004364A4">
        <w:rPr>
          <w:sz w:val="28"/>
          <w:szCs w:val="28"/>
        </w:rPr>
        <w:t xml:space="preserve"> инвентарем, своевременно провидится ремонт.</w:t>
      </w:r>
    </w:p>
    <w:p w:rsidR="00F92069" w:rsidRPr="004364A4" w:rsidRDefault="00F92069" w:rsidP="00234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64A4">
        <w:rPr>
          <w:sz w:val="28"/>
          <w:szCs w:val="28"/>
        </w:rPr>
        <w:t>Одним из важнейших показателей здоровья является физическое и психическое</w:t>
      </w:r>
      <w:r w:rsidR="00E856B2" w:rsidRPr="004364A4">
        <w:rPr>
          <w:sz w:val="28"/>
          <w:szCs w:val="28"/>
        </w:rPr>
        <w:t xml:space="preserve"> </w:t>
      </w:r>
      <w:r w:rsidRPr="004364A4">
        <w:rPr>
          <w:sz w:val="28"/>
          <w:szCs w:val="28"/>
        </w:rPr>
        <w:t>развитие детей и подростков. Учащиеся всех общеобразовательных учреждений получают квалифицирова</w:t>
      </w:r>
      <w:r w:rsidR="00DD36CF" w:rsidRPr="004364A4">
        <w:rPr>
          <w:sz w:val="28"/>
          <w:szCs w:val="28"/>
        </w:rPr>
        <w:t xml:space="preserve">нную психолого-педагогическую, </w:t>
      </w:r>
      <w:r w:rsidRPr="004364A4">
        <w:rPr>
          <w:sz w:val="28"/>
          <w:szCs w:val="28"/>
        </w:rPr>
        <w:t>логопедическую помощь.</w:t>
      </w:r>
    </w:p>
    <w:p w:rsidR="00F92069" w:rsidRPr="004364A4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64A4">
        <w:rPr>
          <w:sz w:val="28"/>
          <w:szCs w:val="28"/>
        </w:rPr>
        <w:t>2</w:t>
      </w:r>
      <w:r w:rsidR="00C20595" w:rsidRPr="004364A4">
        <w:rPr>
          <w:sz w:val="28"/>
          <w:szCs w:val="28"/>
        </w:rPr>
        <w:t>8,6</w:t>
      </w:r>
      <w:r w:rsidRPr="004364A4">
        <w:rPr>
          <w:sz w:val="28"/>
          <w:szCs w:val="28"/>
        </w:rPr>
        <w:t>% общеобразовательных учреждений имеют логопедические кабинеты, где работают квалифицированные педагогические кадры.</w:t>
      </w:r>
    </w:p>
    <w:p w:rsidR="00F92069" w:rsidRPr="004364A4" w:rsidRDefault="00F92069" w:rsidP="00F92069">
      <w:pPr>
        <w:jc w:val="both"/>
        <w:rPr>
          <w:sz w:val="28"/>
          <w:szCs w:val="28"/>
        </w:rPr>
      </w:pPr>
      <w:r w:rsidRPr="004364A4">
        <w:rPr>
          <w:sz w:val="28"/>
          <w:szCs w:val="28"/>
        </w:rPr>
        <w:tab/>
        <w:t>100% общеобразовательных организаций имеют физкультурные залы.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</w:p>
    <w:p w:rsidR="00F92069" w:rsidRPr="00297C1F" w:rsidRDefault="00F92069" w:rsidP="00B16A20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297C1F">
        <w:rPr>
          <w:i/>
          <w:iCs/>
          <w:sz w:val="28"/>
          <w:szCs w:val="28"/>
        </w:rPr>
        <w:lastRenderedPageBreak/>
        <w:t>Обеспечение безопасности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  Особое внимание уделяется обеспечению пожарной и антитеррористической безопасности образовательных учреждений. 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  Все учреждения укомплектованы первичными средствами пожаротушения, показатель по установке </w:t>
      </w:r>
      <w:proofErr w:type="gramStart"/>
      <w:r w:rsidRPr="006B2674">
        <w:rPr>
          <w:sz w:val="28"/>
          <w:szCs w:val="28"/>
        </w:rPr>
        <w:t>автоматической  пожарной</w:t>
      </w:r>
      <w:proofErr w:type="gramEnd"/>
      <w:r w:rsidRPr="006B2674">
        <w:rPr>
          <w:sz w:val="28"/>
          <w:szCs w:val="28"/>
        </w:rPr>
        <w:t xml:space="preserve"> сигнализации  и вывода на пульт «01» доведен до 100 %.  В учреждениях заключены договоры на обслуживание АПС </w:t>
      </w:r>
      <w:proofErr w:type="gramStart"/>
      <w:r w:rsidRPr="006B2674">
        <w:rPr>
          <w:sz w:val="28"/>
          <w:szCs w:val="28"/>
        </w:rPr>
        <w:t>и  пульта</w:t>
      </w:r>
      <w:proofErr w:type="gramEnd"/>
      <w:r w:rsidRPr="006B2674">
        <w:rPr>
          <w:sz w:val="28"/>
          <w:szCs w:val="28"/>
        </w:rPr>
        <w:t xml:space="preserve"> «01»,  разработаны планы эвакуации учащихся, воспитанников, сотрудников образовательного учреждения при возникновении чрезвычайной ситуации,  а также инструкции и памятки по действиям должностных лиц и персонала в чрезвычайных ситуациях, в которых указаны номера телефонов правоохранительных и экстренных служб. 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Все образовательные учреждения оснащены тревожной кнопкой с выводом на пульт подразделения вневедомственной охраны, наружным электрическим освещением, осуществляется пропускной режим. 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13 объектов образования третьей категории опасности оснащены системой видеонаблюдения, в одном общеобразовательном учреждении установлена рамка металлоискателя, приобретен жесткий диск на 2 TB (накопитель) с архивированием и хранением информации до 1 года.  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96% объектов образования имеют ограждение территории по всему периметру, проведено частичное ограждение одного объекта. </w:t>
      </w:r>
    </w:p>
    <w:p w:rsidR="00FC51B2" w:rsidRPr="006B2674" w:rsidRDefault="00FC51B2" w:rsidP="00FC51B2">
      <w:pPr>
        <w:spacing w:after="5" w:line="247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Проведено категорирование всех объ</w:t>
      </w:r>
      <w:r>
        <w:rPr>
          <w:sz w:val="28"/>
          <w:szCs w:val="28"/>
        </w:rPr>
        <w:t xml:space="preserve">ектов образования, </w:t>
      </w:r>
      <w:proofErr w:type="gramStart"/>
      <w:r>
        <w:rPr>
          <w:sz w:val="28"/>
          <w:szCs w:val="28"/>
        </w:rPr>
        <w:t xml:space="preserve">разработаны </w:t>
      </w:r>
      <w:r w:rsidRPr="006B2674">
        <w:rPr>
          <w:sz w:val="28"/>
          <w:szCs w:val="28"/>
        </w:rPr>
        <w:t xml:space="preserve"> паспорта</w:t>
      </w:r>
      <w:proofErr w:type="gramEnd"/>
      <w:r w:rsidRPr="006B2674">
        <w:rPr>
          <w:sz w:val="28"/>
          <w:szCs w:val="28"/>
        </w:rPr>
        <w:t xml:space="preserve"> безопасности на каждый объект образования. </w:t>
      </w:r>
      <w:r w:rsidRPr="006B2674">
        <w:rPr>
          <w:b/>
          <w:sz w:val="28"/>
          <w:szCs w:val="28"/>
        </w:rPr>
        <w:t xml:space="preserve"> </w:t>
      </w:r>
    </w:p>
    <w:p w:rsidR="00FC51B2" w:rsidRDefault="00FC51B2" w:rsidP="00FC51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4D4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рамках антитеррористической защищенности образовательных организаций </w:t>
      </w:r>
      <w:r w:rsidRPr="008C4D45">
        <w:rPr>
          <w:rFonts w:eastAsia="Calibri"/>
          <w:sz w:val="28"/>
          <w:szCs w:val="28"/>
          <w:lang w:eastAsia="en-US"/>
        </w:rPr>
        <w:t>из средств местного бюджета выделено 637,2 тыс. рублей.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Default="00F92069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5E2C37">
        <w:rPr>
          <w:iCs/>
          <w:sz w:val="28"/>
          <w:szCs w:val="28"/>
          <w:u w:val="single"/>
        </w:rPr>
        <w:t xml:space="preserve">Условия </w:t>
      </w:r>
      <w:r w:rsidRPr="00297C1F">
        <w:rPr>
          <w:iCs/>
          <w:sz w:val="28"/>
          <w:szCs w:val="28"/>
          <w:u w:val="single"/>
        </w:rPr>
        <w:t>получения начального общего, основного общего и среднего</w:t>
      </w:r>
      <w:r w:rsidR="00DD36CF">
        <w:rPr>
          <w:iCs/>
          <w:sz w:val="28"/>
          <w:szCs w:val="28"/>
          <w:u w:val="single"/>
        </w:rPr>
        <w:t xml:space="preserve"> о</w:t>
      </w:r>
      <w:r w:rsidRPr="00297C1F">
        <w:rPr>
          <w:iCs/>
          <w:sz w:val="28"/>
          <w:szCs w:val="28"/>
          <w:u w:val="single"/>
        </w:rPr>
        <w:t>бщего</w:t>
      </w:r>
      <w:r w:rsidR="00DD36CF">
        <w:rPr>
          <w:iCs/>
          <w:sz w:val="28"/>
          <w:szCs w:val="28"/>
          <w:u w:val="single"/>
        </w:rPr>
        <w:t xml:space="preserve"> </w:t>
      </w:r>
      <w:r w:rsidRPr="00297C1F">
        <w:rPr>
          <w:iCs/>
          <w:sz w:val="28"/>
          <w:szCs w:val="28"/>
          <w:u w:val="single"/>
        </w:rPr>
        <w:t>образования лицами с ограниченными возможностями здоровья и инвалидами</w:t>
      </w:r>
    </w:p>
    <w:p w:rsidR="0050499A" w:rsidRDefault="0050499A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</w:p>
    <w:p w:rsidR="0050499A" w:rsidRPr="006B2674" w:rsidRDefault="0050499A" w:rsidP="0050499A">
      <w:pPr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приоритетным.</w:t>
      </w:r>
    </w:p>
    <w:p w:rsidR="0050499A" w:rsidRDefault="00E34E28" w:rsidP="00504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99A" w:rsidRPr="006B2674">
        <w:rPr>
          <w:sz w:val="28"/>
          <w:szCs w:val="28"/>
        </w:rPr>
        <w:t>Численность детей с ограниченными возможностями здоровья в 2020 году в район</w:t>
      </w:r>
      <w:r w:rsidR="0050499A">
        <w:rPr>
          <w:sz w:val="28"/>
          <w:szCs w:val="28"/>
        </w:rPr>
        <w:t xml:space="preserve">е составила 214 чел. (в 2019 </w:t>
      </w:r>
      <w:r w:rsidR="0050499A" w:rsidRPr="006B2674">
        <w:rPr>
          <w:sz w:val="28"/>
          <w:szCs w:val="28"/>
        </w:rPr>
        <w:t>году – 220)</w:t>
      </w:r>
      <w:r w:rsidR="0050499A">
        <w:rPr>
          <w:sz w:val="28"/>
          <w:szCs w:val="28"/>
        </w:rPr>
        <w:t>,</w:t>
      </w:r>
      <w:r w:rsidR="0050499A" w:rsidRPr="006B2674">
        <w:rPr>
          <w:sz w:val="28"/>
          <w:szCs w:val="28"/>
        </w:rPr>
        <w:t xml:space="preserve"> </w:t>
      </w:r>
      <w:r w:rsidR="0050499A">
        <w:rPr>
          <w:sz w:val="28"/>
          <w:szCs w:val="28"/>
        </w:rPr>
        <w:t>д</w:t>
      </w:r>
      <w:r w:rsidR="0050499A" w:rsidRPr="006B2674">
        <w:rPr>
          <w:sz w:val="28"/>
          <w:szCs w:val="28"/>
        </w:rPr>
        <w:t>етей-инвалидов – 75 чел., из них 61</w:t>
      </w:r>
      <w:r w:rsidR="0050499A">
        <w:rPr>
          <w:sz w:val="28"/>
          <w:szCs w:val="28"/>
        </w:rPr>
        <w:t xml:space="preserve"> ребенок относится к категории</w:t>
      </w:r>
      <w:r w:rsidR="0050499A" w:rsidRPr="006B2674">
        <w:rPr>
          <w:sz w:val="28"/>
          <w:szCs w:val="28"/>
        </w:rPr>
        <w:t xml:space="preserve"> детей-инвалидов с ОВЗ. На дому обучаются 57 инвалидов, 17 в классе. 1 ребенок инвалид обучается по семейной форме. В общеобразовательных классах инклюзивно обучается 141 чел. с ОВЗ (124 учащихся с ЗПР, 25 чел. с нарушением интеллекта). В </w:t>
      </w:r>
      <w:r w:rsidR="0050499A" w:rsidRPr="006B2674">
        <w:rPr>
          <w:sz w:val="28"/>
          <w:szCs w:val="28"/>
        </w:rPr>
        <w:lastRenderedPageBreak/>
        <w:t xml:space="preserve">районе обучается 1 ребенок с </w:t>
      </w:r>
      <w:proofErr w:type="spellStart"/>
      <w:r w:rsidR="0050499A" w:rsidRPr="006B2674">
        <w:rPr>
          <w:sz w:val="28"/>
          <w:szCs w:val="28"/>
        </w:rPr>
        <w:t>Кохлеарной</w:t>
      </w:r>
      <w:proofErr w:type="spellEnd"/>
      <w:r w:rsidR="0050499A" w:rsidRPr="006B2674">
        <w:rPr>
          <w:sz w:val="28"/>
          <w:szCs w:val="28"/>
        </w:rPr>
        <w:t xml:space="preserve"> имплантацией. Дети </w:t>
      </w:r>
      <w:r w:rsidR="0050499A">
        <w:rPr>
          <w:sz w:val="28"/>
          <w:szCs w:val="28"/>
        </w:rPr>
        <w:t xml:space="preserve">с </w:t>
      </w:r>
      <w:r w:rsidR="0050499A" w:rsidRPr="006B2674">
        <w:rPr>
          <w:sz w:val="28"/>
          <w:szCs w:val="28"/>
        </w:rPr>
        <w:t xml:space="preserve">ОВЗ на дому обучаются 73 чел. в классе 140. </w:t>
      </w:r>
    </w:p>
    <w:p w:rsidR="0050499A" w:rsidRPr="00297C1F" w:rsidRDefault="0050499A" w:rsidP="0050499A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297C1F">
        <w:rPr>
          <w:spacing w:val="2"/>
          <w:sz w:val="28"/>
          <w:szCs w:val="28"/>
        </w:rPr>
        <w:t xml:space="preserve">Удельный вес численности детей-инвалидов, обучающихся в классах, не являющихся специальными (коррекционными), общеобразовательными организациями, в общей численности детей-инвалидов, обучающихся в общеобразовательных организациях </w:t>
      </w:r>
      <w:r w:rsidR="00D26A8D">
        <w:rPr>
          <w:spacing w:val="2"/>
          <w:sz w:val="28"/>
          <w:szCs w:val="28"/>
        </w:rPr>
        <w:t>27,9</w:t>
      </w:r>
      <w:r w:rsidRPr="00297C1F">
        <w:rPr>
          <w:spacing w:val="2"/>
          <w:sz w:val="28"/>
          <w:szCs w:val="28"/>
        </w:rPr>
        <w:t>%.</w:t>
      </w:r>
    </w:p>
    <w:p w:rsidR="0050499A" w:rsidRPr="00297C1F" w:rsidRDefault="0050499A" w:rsidP="005049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297C1F">
        <w:rPr>
          <w:spacing w:val="2"/>
          <w:sz w:val="28"/>
          <w:szCs w:val="28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65</w:t>
      </w:r>
      <w:r w:rsidR="00D26A8D">
        <w:rPr>
          <w:spacing w:val="2"/>
          <w:sz w:val="28"/>
          <w:szCs w:val="28"/>
        </w:rPr>
        <w:t>,9</w:t>
      </w:r>
      <w:r w:rsidRPr="00297C1F">
        <w:rPr>
          <w:spacing w:val="2"/>
          <w:sz w:val="28"/>
          <w:szCs w:val="28"/>
        </w:rPr>
        <w:t>%.</w:t>
      </w:r>
    </w:p>
    <w:p w:rsidR="0050499A" w:rsidRPr="00297C1F" w:rsidRDefault="0050499A" w:rsidP="00504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Необходимая составляющая инклюзивного образования, открывающая детям с ограниченными возможностями путь к обучению вместе со своими сверстниками – создание </w:t>
      </w:r>
      <w:proofErr w:type="spellStart"/>
      <w:r w:rsidRPr="00297C1F">
        <w:rPr>
          <w:sz w:val="28"/>
          <w:szCs w:val="28"/>
        </w:rPr>
        <w:t>безбарьерной</w:t>
      </w:r>
      <w:proofErr w:type="spellEnd"/>
      <w:r w:rsidRPr="00297C1F">
        <w:rPr>
          <w:sz w:val="28"/>
          <w:szCs w:val="28"/>
        </w:rPr>
        <w:t xml:space="preserve"> среды. В 5-ти </w:t>
      </w:r>
      <w:r>
        <w:rPr>
          <w:sz w:val="28"/>
          <w:szCs w:val="28"/>
        </w:rPr>
        <w:t xml:space="preserve">общеобразовательных </w:t>
      </w:r>
      <w:r w:rsidRPr="00297C1F">
        <w:rPr>
          <w:sz w:val="28"/>
          <w:szCs w:val="28"/>
        </w:rPr>
        <w:t xml:space="preserve">учреждениях района и 1-ом филиале создана универсальная </w:t>
      </w:r>
      <w:proofErr w:type="spellStart"/>
      <w:r w:rsidRPr="00297C1F">
        <w:rPr>
          <w:sz w:val="28"/>
          <w:szCs w:val="28"/>
        </w:rPr>
        <w:t>безбарьерная</w:t>
      </w:r>
      <w:proofErr w:type="spellEnd"/>
      <w:r w:rsidRPr="00297C1F">
        <w:rPr>
          <w:sz w:val="28"/>
          <w:szCs w:val="28"/>
        </w:rPr>
        <w:t xml:space="preserve"> среда, позволяющая обеспечить совместное обучение инвалидов и лиц, не имеющих нарушений развития.</w:t>
      </w:r>
    </w:p>
    <w:p w:rsidR="0050499A" w:rsidRPr="00297C1F" w:rsidRDefault="0050499A" w:rsidP="00504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Это помогает педагогам в решении главной задачи - создание комфортных условий для реб</w:t>
      </w:r>
      <w:r w:rsidRPr="00297C1F">
        <w:rPr>
          <w:rFonts w:ascii="Cambria Math" w:hAnsi="Cambria Math" w:cs="Cambria Math"/>
          <w:sz w:val="28"/>
          <w:szCs w:val="28"/>
        </w:rPr>
        <w:t>ё</w:t>
      </w:r>
      <w:r w:rsidRPr="00297C1F">
        <w:rPr>
          <w:sz w:val="28"/>
          <w:szCs w:val="28"/>
        </w:rPr>
        <w:t xml:space="preserve">нка и как результат влияют на качество образования. 100% педагогов-психологов, учителей дефектологов, логопедов обучены специфике работы с целевыми категориями детей с ОВЗ. Совершенствуются формы и методы работы с детьми. </w:t>
      </w:r>
    </w:p>
    <w:p w:rsidR="0050499A" w:rsidRPr="006B2674" w:rsidRDefault="0050499A" w:rsidP="0050499A">
      <w:pPr>
        <w:ind w:right="-21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       В районе работает территориальная психолого-медико-педагогическая комиссия, которая включена в процесс инклюзивного образования. В 2020 году территориальной психолого-медико-педагогической комиссией было проведено 2 заседания и определены специальные условия получения образования для 72 обучающихся школ и воспитанников ДОУ. </w:t>
      </w:r>
    </w:p>
    <w:p w:rsidR="0050499A" w:rsidRDefault="0050499A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</w:p>
    <w:p w:rsidR="00F92069" w:rsidRPr="00D246F4" w:rsidRDefault="00F92069" w:rsidP="00F92069">
      <w:pPr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</w:rPr>
        <w:tab/>
      </w:r>
      <w:r w:rsidRPr="00D246F4">
        <w:rPr>
          <w:sz w:val="28"/>
          <w:szCs w:val="28"/>
          <w:u w:val="single"/>
        </w:rPr>
        <w:t>Качество образования</w:t>
      </w:r>
    </w:p>
    <w:p w:rsidR="009F363E" w:rsidRPr="00297C1F" w:rsidRDefault="009F363E" w:rsidP="009F363E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20</w:t>
      </w:r>
      <w:r w:rsidR="005A5E0C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году успеваемость учащихся составила </w:t>
      </w:r>
      <w:r w:rsidR="005A5E0C">
        <w:rPr>
          <w:sz w:val="28"/>
          <w:szCs w:val="28"/>
        </w:rPr>
        <w:t>99</w:t>
      </w:r>
      <w:r w:rsidRPr="00297C1F">
        <w:rPr>
          <w:sz w:val="28"/>
          <w:szCs w:val="28"/>
        </w:rPr>
        <w:t xml:space="preserve">%, качество знаний </w:t>
      </w:r>
      <w:r w:rsidR="005A5E0C">
        <w:rPr>
          <w:sz w:val="28"/>
          <w:szCs w:val="28"/>
        </w:rPr>
        <w:t>–</w:t>
      </w:r>
      <w:r w:rsidRPr="00297C1F">
        <w:rPr>
          <w:sz w:val="28"/>
          <w:szCs w:val="28"/>
        </w:rPr>
        <w:t xml:space="preserve"> </w:t>
      </w:r>
      <w:r w:rsidR="005A5E0C">
        <w:rPr>
          <w:sz w:val="28"/>
          <w:szCs w:val="28"/>
        </w:rPr>
        <w:t>47,9</w:t>
      </w:r>
      <w:r w:rsidRPr="00297C1F">
        <w:rPr>
          <w:sz w:val="28"/>
          <w:szCs w:val="28"/>
        </w:rPr>
        <w:t xml:space="preserve"> %. На повторный год обучения оставлен </w:t>
      </w:r>
      <w:r w:rsidR="005A5E0C">
        <w:rPr>
          <w:sz w:val="28"/>
          <w:szCs w:val="28"/>
        </w:rPr>
        <w:t>1 обучающий</w:t>
      </w:r>
      <w:r w:rsidRPr="00297C1F">
        <w:rPr>
          <w:sz w:val="28"/>
          <w:szCs w:val="28"/>
        </w:rPr>
        <w:t>ся</w:t>
      </w:r>
      <w:r w:rsidR="005A5E0C">
        <w:rPr>
          <w:sz w:val="28"/>
          <w:szCs w:val="28"/>
        </w:rPr>
        <w:t xml:space="preserve"> 9 класса</w:t>
      </w:r>
      <w:r w:rsidRPr="00297C1F">
        <w:rPr>
          <w:sz w:val="28"/>
          <w:szCs w:val="28"/>
        </w:rPr>
        <w:t xml:space="preserve">. </w:t>
      </w:r>
    </w:p>
    <w:p w:rsidR="005A5E0C" w:rsidRPr="006B2674" w:rsidRDefault="005A5E0C" w:rsidP="005A5E0C">
      <w:pPr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В 2019-2020 учебном году образовательные программы основного общего образования осваивали 236 девятиклассников, из них выпускников с ограниченными возможностями здоровья – 7 человек. Допущено к государственной (итоговой) аттестации 235 человек. В связи со сложной эпидемиологической ситуацией, учащиеся девятых классов не сдавали ОГЭ,</w:t>
      </w:r>
      <w:r>
        <w:rPr>
          <w:sz w:val="28"/>
          <w:szCs w:val="28"/>
        </w:rPr>
        <w:t xml:space="preserve"> </w:t>
      </w:r>
      <w:r w:rsidR="00D246F4">
        <w:rPr>
          <w:sz w:val="28"/>
          <w:szCs w:val="28"/>
        </w:rPr>
        <w:t>235 учащихся получили аттестат</w:t>
      </w:r>
      <w:r w:rsidRPr="006B2674">
        <w:rPr>
          <w:sz w:val="28"/>
          <w:szCs w:val="28"/>
        </w:rPr>
        <w:t>, 14 из них с отличием.</w:t>
      </w:r>
    </w:p>
    <w:p w:rsidR="005A5E0C" w:rsidRPr="006B2674" w:rsidRDefault="005A5E0C" w:rsidP="00D246F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В 2020 году единый государственный экзамен перенесли на середину лета из-за ситуации с распространением </w:t>
      </w:r>
      <w:proofErr w:type="spellStart"/>
      <w:r w:rsidRPr="006B2674">
        <w:rPr>
          <w:sz w:val="28"/>
          <w:szCs w:val="28"/>
        </w:rPr>
        <w:t>коронавируса</w:t>
      </w:r>
      <w:proofErr w:type="spellEnd"/>
      <w:r w:rsidRPr="006B2674">
        <w:rPr>
          <w:sz w:val="28"/>
          <w:szCs w:val="28"/>
        </w:rPr>
        <w:t>. </w:t>
      </w:r>
      <w:r w:rsidRPr="006B2674">
        <w:rPr>
          <w:bCs/>
          <w:sz w:val="28"/>
          <w:szCs w:val="28"/>
        </w:rPr>
        <w:t xml:space="preserve">100 выпускникам текущего года были выданы аттестаты </w:t>
      </w:r>
      <w:r>
        <w:rPr>
          <w:bCs/>
          <w:sz w:val="28"/>
          <w:szCs w:val="28"/>
        </w:rPr>
        <w:t>по результатам итоговых отметок за год</w:t>
      </w:r>
      <w:r w:rsidRPr="006B2674">
        <w:rPr>
          <w:bCs/>
          <w:sz w:val="28"/>
          <w:szCs w:val="28"/>
        </w:rPr>
        <w:t>, ЕГЭ сдавали только те учащиеся, которые планировали поступление в ВУЗ.</w:t>
      </w:r>
      <w:r w:rsidRPr="006B2674">
        <w:rPr>
          <w:b/>
          <w:sz w:val="28"/>
          <w:szCs w:val="28"/>
        </w:rPr>
        <w:t> </w:t>
      </w:r>
      <w:r w:rsidRPr="006B2674">
        <w:rPr>
          <w:sz w:val="28"/>
          <w:szCs w:val="28"/>
        </w:rPr>
        <w:t xml:space="preserve">Приняли участие в ЕГЭ 49 выпускников. </w:t>
      </w:r>
      <w:r w:rsidR="00D246F4">
        <w:rPr>
          <w:sz w:val="28"/>
          <w:szCs w:val="28"/>
        </w:rPr>
        <w:t>С</w:t>
      </w:r>
      <w:r w:rsidRPr="006B2674">
        <w:rPr>
          <w:sz w:val="28"/>
          <w:szCs w:val="28"/>
        </w:rPr>
        <w:t xml:space="preserve">давали экзамены в форме ЕГЭ по 10 предметам учебного плана, и распределились следующим образом: русский язык – 49 выпускников, обществознание – 26, математика </w:t>
      </w:r>
      <w:r w:rsidRPr="006B2674">
        <w:rPr>
          <w:sz w:val="28"/>
          <w:szCs w:val="28"/>
        </w:rPr>
        <w:lastRenderedPageBreak/>
        <w:t>профильный уровень – 31, биологи</w:t>
      </w:r>
      <w:r>
        <w:rPr>
          <w:sz w:val="28"/>
          <w:szCs w:val="28"/>
        </w:rPr>
        <w:t>я</w:t>
      </w:r>
      <w:r w:rsidRPr="006B2674">
        <w:rPr>
          <w:sz w:val="28"/>
          <w:szCs w:val="28"/>
        </w:rPr>
        <w:t xml:space="preserve"> – 8, хими</w:t>
      </w:r>
      <w:r>
        <w:rPr>
          <w:sz w:val="28"/>
          <w:szCs w:val="28"/>
        </w:rPr>
        <w:t>я</w:t>
      </w:r>
      <w:r w:rsidRPr="006B2674">
        <w:rPr>
          <w:sz w:val="28"/>
          <w:szCs w:val="28"/>
        </w:rPr>
        <w:t xml:space="preserve"> – 7, истори</w:t>
      </w:r>
      <w:r>
        <w:rPr>
          <w:sz w:val="28"/>
          <w:szCs w:val="28"/>
        </w:rPr>
        <w:t>я</w:t>
      </w:r>
      <w:r w:rsidRPr="006B2674">
        <w:rPr>
          <w:sz w:val="28"/>
          <w:szCs w:val="28"/>
        </w:rPr>
        <w:t xml:space="preserve"> - 8, информатик</w:t>
      </w:r>
      <w:r>
        <w:rPr>
          <w:sz w:val="28"/>
          <w:szCs w:val="28"/>
        </w:rPr>
        <w:t>а</w:t>
      </w:r>
      <w:r w:rsidRPr="006B2674">
        <w:rPr>
          <w:sz w:val="28"/>
          <w:szCs w:val="28"/>
        </w:rPr>
        <w:t xml:space="preserve"> и ИКТ – 5, литератур</w:t>
      </w:r>
      <w:r>
        <w:rPr>
          <w:sz w:val="28"/>
          <w:szCs w:val="28"/>
        </w:rPr>
        <w:t>а</w:t>
      </w:r>
      <w:r w:rsidRPr="006B2674">
        <w:rPr>
          <w:sz w:val="28"/>
          <w:szCs w:val="28"/>
        </w:rPr>
        <w:t xml:space="preserve"> - 3, физик</w:t>
      </w:r>
      <w:r>
        <w:rPr>
          <w:sz w:val="28"/>
          <w:szCs w:val="28"/>
        </w:rPr>
        <w:t>а</w:t>
      </w:r>
      <w:r w:rsidRPr="006B2674">
        <w:rPr>
          <w:sz w:val="28"/>
          <w:szCs w:val="28"/>
        </w:rPr>
        <w:t xml:space="preserve"> - 11, иностранный язык (английский) – 1.</w:t>
      </w:r>
    </w:p>
    <w:p w:rsidR="005A5E0C" w:rsidRPr="006B2674" w:rsidRDefault="005A5E0C" w:rsidP="00D246F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Выше краевых показателей результаты в районе по русскому языку, математике (профильный уровень), обществознанию, физике, биологии и химии. </w:t>
      </w:r>
    </w:p>
    <w:p w:rsidR="005A5E0C" w:rsidRPr="006B2674" w:rsidRDefault="005A5E0C" w:rsidP="00D246F4">
      <w:pPr>
        <w:shd w:val="clear" w:color="auto" w:fill="FFFFFF"/>
        <w:ind w:firstLine="708"/>
        <w:jc w:val="both"/>
        <w:rPr>
          <w:sz w:val="28"/>
          <w:szCs w:val="28"/>
        </w:rPr>
      </w:pPr>
      <w:r w:rsidRPr="006B2674">
        <w:rPr>
          <w:szCs w:val="28"/>
        </w:rPr>
        <w:t xml:space="preserve"> </w:t>
      </w:r>
      <w:r w:rsidRPr="006B2674">
        <w:rPr>
          <w:sz w:val="28"/>
          <w:szCs w:val="28"/>
        </w:rPr>
        <w:t xml:space="preserve">Если рассматривать результаты экзаменов в разрезе школ, то выше районного показатели по русскому языку в </w:t>
      </w:r>
      <w:proofErr w:type="spellStart"/>
      <w:r w:rsidRPr="006B2674">
        <w:rPr>
          <w:sz w:val="28"/>
          <w:szCs w:val="28"/>
        </w:rPr>
        <w:t>Златополинской</w:t>
      </w:r>
      <w:proofErr w:type="spellEnd"/>
      <w:r w:rsidRPr="006B2674">
        <w:rPr>
          <w:sz w:val="28"/>
          <w:szCs w:val="28"/>
        </w:rPr>
        <w:t xml:space="preserve"> СОШ, </w:t>
      </w:r>
      <w:proofErr w:type="spellStart"/>
      <w:r w:rsidRPr="006B2674">
        <w:rPr>
          <w:sz w:val="28"/>
          <w:szCs w:val="28"/>
        </w:rPr>
        <w:t>Кулундинской</w:t>
      </w:r>
      <w:proofErr w:type="spellEnd"/>
      <w:r w:rsidRPr="006B2674">
        <w:rPr>
          <w:sz w:val="28"/>
          <w:szCs w:val="28"/>
        </w:rPr>
        <w:t xml:space="preserve"> СОШ №1 и КСОШ № 5, по химии - в КСОШ №5, по биологии – в </w:t>
      </w:r>
      <w:proofErr w:type="spellStart"/>
      <w:r w:rsidRPr="006B2674">
        <w:rPr>
          <w:sz w:val="28"/>
          <w:szCs w:val="28"/>
        </w:rPr>
        <w:t>Кулундинской</w:t>
      </w:r>
      <w:proofErr w:type="spellEnd"/>
      <w:r w:rsidRPr="006B2674">
        <w:rPr>
          <w:sz w:val="28"/>
          <w:szCs w:val="28"/>
        </w:rPr>
        <w:t xml:space="preserve"> СОШ №1, по математике профильного уровня – в </w:t>
      </w:r>
      <w:proofErr w:type="spellStart"/>
      <w:r w:rsidRPr="006B2674">
        <w:rPr>
          <w:sz w:val="28"/>
          <w:szCs w:val="28"/>
        </w:rPr>
        <w:t>Кулундинской</w:t>
      </w:r>
      <w:proofErr w:type="spellEnd"/>
      <w:r w:rsidRPr="006B2674">
        <w:rPr>
          <w:sz w:val="28"/>
          <w:szCs w:val="28"/>
        </w:rPr>
        <w:t xml:space="preserve"> СОШ №1 и КСОШ № 5, по истории – в КСОШ № 2, «</w:t>
      </w:r>
      <w:proofErr w:type="spellStart"/>
      <w:r w:rsidRPr="006B2674">
        <w:rPr>
          <w:sz w:val="28"/>
          <w:szCs w:val="28"/>
        </w:rPr>
        <w:t>Кулундинской</w:t>
      </w:r>
      <w:proofErr w:type="spellEnd"/>
      <w:r w:rsidRPr="006B2674">
        <w:rPr>
          <w:sz w:val="28"/>
          <w:szCs w:val="28"/>
        </w:rPr>
        <w:t xml:space="preserve"> СОШ № 3» </w:t>
      </w:r>
      <w:proofErr w:type="gramStart"/>
      <w:r w:rsidRPr="006B2674">
        <w:rPr>
          <w:sz w:val="28"/>
          <w:szCs w:val="28"/>
        </w:rPr>
        <w:t>и  КСОШ</w:t>
      </w:r>
      <w:proofErr w:type="gramEnd"/>
      <w:r w:rsidRPr="006B2674">
        <w:rPr>
          <w:sz w:val="28"/>
          <w:szCs w:val="28"/>
        </w:rPr>
        <w:t xml:space="preserve"> № 5. </w:t>
      </w:r>
    </w:p>
    <w:p w:rsidR="005A5E0C" w:rsidRPr="006B2674" w:rsidRDefault="005A5E0C" w:rsidP="00D246F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Но есть и отрицательные результаты. Не преодолели порог по математике профильного уровня 2 выпускника, по русскому языку -1, информатике и ИКТ – </w:t>
      </w:r>
      <w:proofErr w:type="gramStart"/>
      <w:r w:rsidRPr="006B2674">
        <w:rPr>
          <w:sz w:val="28"/>
          <w:szCs w:val="28"/>
        </w:rPr>
        <w:t>2,  обществознанию</w:t>
      </w:r>
      <w:proofErr w:type="gramEnd"/>
      <w:r w:rsidRPr="006B2674">
        <w:rPr>
          <w:sz w:val="28"/>
          <w:szCs w:val="28"/>
        </w:rPr>
        <w:t xml:space="preserve"> – 3.</w:t>
      </w:r>
    </w:p>
    <w:p w:rsidR="005A5E0C" w:rsidRDefault="005A5E0C" w:rsidP="005A5E0C">
      <w:pPr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По итогам 2019/2020 учебного года среди 100 выпускников 11-х классов 13 обучающийся награждены медалью «За особые успехи в учении». </w:t>
      </w:r>
    </w:p>
    <w:p w:rsidR="00D246F4" w:rsidRPr="006B2674" w:rsidRDefault="00D246F4" w:rsidP="005A5E0C">
      <w:pPr>
        <w:ind w:right="-21" w:firstLine="708"/>
        <w:jc w:val="both"/>
        <w:rPr>
          <w:sz w:val="28"/>
          <w:szCs w:val="28"/>
        </w:rPr>
      </w:pPr>
    </w:p>
    <w:p w:rsidR="00F92069" w:rsidRPr="00297C1F" w:rsidRDefault="00F92069" w:rsidP="00F92069">
      <w:pPr>
        <w:ind w:firstLine="708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Финансово-экономическая деятельность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Общий объем финансовых средств, поступивших в общеобразовательные организации, в расчете на одного учащегося –</w:t>
      </w:r>
      <w:r w:rsidR="000126CC" w:rsidRPr="00297C1F">
        <w:rPr>
          <w:sz w:val="28"/>
          <w:szCs w:val="28"/>
        </w:rPr>
        <w:t xml:space="preserve"> </w:t>
      </w:r>
      <w:r w:rsidR="00D246F4">
        <w:rPr>
          <w:sz w:val="28"/>
          <w:szCs w:val="28"/>
        </w:rPr>
        <w:t>86,3</w:t>
      </w:r>
      <w:r w:rsidR="000126CC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тыс.</w:t>
      </w:r>
      <w:r w:rsidR="000126CC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рублей</w:t>
      </w:r>
      <w:r w:rsidR="00D12446" w:rsidRPr="00297C1F">
        <w:rPr>
          <w:sz w:val="28"/>
          <w:szCs w:val="28"/>
        </w:rPr>
        <w:t xml:space="preserve"> (в 2017 году </w:t>
      </w:r>
      <w:r w:rsidR="00F103F0" w:rsidRPr="00297C1F">
        <w:rPr>
          <w:sz w:val="28"/>
          <w:szCs w:val="28"/>
        </w:rPr>
        <w:t>–</w:t>
      </w:r>
      <w:r w:rsidR="00D12446" w:rsidRPr="00297C1F">
        <w:rPr>
          <w:sz w:val="28"/>
          <w:szCs w:val="28"/>
        </w:rPr>
        <w:t xml:space="preserve"> </w:t>
      </w:r>
      <w:r w:rsidR="00F103F0" w:rsidRPr="00297C1F">
        <w:rPr>
          <w:sz w:val="28"/>
          <w:szCs w:val="28"/>
        </w:rPr>
        <w:t>76,5 тыс. руб</w:t>
      </w:r>
      <w:r w:rsidR="000126CC" w:rsidRPr="00297C1F">
        <w:rPr>
          <w:sz w:val="28"/>
          <w:szCs w:val="28"/>
        </w:rPr>
        <w:t>лей, в 2018 году - 67,9 тыс. рублей</w:t>
      </w:r>
      <w:r w:rsidR="00D246F4">
        <w:rPr>
          <w:sz w:val="28"/>
          <w:szCs w:val="28"/>
        </w:rPr>
        <w:t>,</w:t>
      </w:r>
      <w:r w:rsidR="00D246F4" w:rsidRPr="00D246F4">
        <w:rPr>
          <w:sz w:val="28"/>
          <w:szCs w:val="28"/>
        </w:rPr>
        <w:t xml:space="preserve"> </w:t>
      </w:r>
      <w:r w:rsidR="00D246F4" w:rsidRPr="00297C1F">
        <w:rPr>
          <w:sz w:val="28"/>
          <w:szCs w:val="28"/>
        </w:rPr>
        <w:t>в 201</w:t>
      </w:r>
      <w:r w:rsidR="00D246F4">
        <w:rPr>
          <w:sz w:val="28"/>
          <w:szCs w:val="28"/>
        </w:rPr>
        <w:t>9</w:t>
      </w:r>
      <w:r w:rsidR="00D246F4" w:rsidRPr="00297C1F">
        <w:rPr>
          <w:sz w:val="28"/>
          <w:szCs w:val="28"/>
        </w:rPr>
        <w:t xml:space="preserve"> году </w:t>
      </w:r>
      <w:r w:rsidR="00D246F4">
        <w:rPr>
          <w:sz w:val="28"/>
          <w:szCs w:val="28"/>
        </w:rPr>
        <w:t>–</w:t>
      </w:r>
      <w:r w:rsidR="00D246F4" w:rsidRPr="00297C1F">
        <w:rPr>
          <w:sz w:val="28"/>
          <w:szCs w:val="28"/>
        </w:rPr>
        <w:t xml:space="preserve"> </w:t>
      </w:r>
      <w:r w:rsidR="00D246F4">
        <w:rPr>
          <w:sz w:val="28"/>
          <w:szCs w:val="28"/>
        </w:rPr>
        <w:t>76,7</w:t>
      </w:r>
      <w:r w:rsidR="00D246F4" w:rsidRPr="00297C1F">
        <w:rPr>
          <w:sz w:val="28"/>
          <w:szCs w:val="28"/>
        </w:rPr>
        <w:t xml:space="preserve"> тыс. рублей,</w:t>
      </w:r>
      <w:r w:rsidR="00F103F0" w:rsidRPr="00297C1F">
        <w:rPr>
          <w:sz w:val="28"/>
          <w:szCs w:val="28"/>
        </w:rPr>
        <w:t>)</w:t>
      </w:r>
      <w:r w:rsidR="000126CC" w:rsidRPr="00297C1F">
        <w:rPr>
          <w:sz w:val="28"/>
          <w:szCs w:val="28"/>
        </w:rPr>
        <w:t>.</w:t>
      </w:r>
    </w:p>
    <w:p w:rsidR="00F92069" w:rsidRPr="00297C1F" w:rsidRDefault="00D246F4" w:rsidP="00F920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2,9</w:t>
      </w:r>
      <w:r w:rsidR="00F92069" w:rsidRPr="00297C1F">
        <w:rPr>
          <w:sz w:val="28"/>
          <w:szCs w:val="28"/>
        </w:rPr>
        <w:t xml:space="preserve"> % средств</w:t>
      </w:r>
      <w:r w:rsidR="00F92069" w:rsidRPr="00297C1F">
        <w:rPr>
          <w:color w:val="000000"/>
          <w:sz w:val="28"/>
          <w:szCs w:val="28"/>
        </w:rPr>
        <w:t xml:space="preserve"> получены от деятельности, приносящей доход.</w:t>
      </w:r>
    </w:p>
    <w:p w:rsidR="00F92069" w:rsidRPr="00297C1F" w:rsidRDefault="00F92069" w:rsidP="00F92069">
      <w:pPr>
        <w:ind w:firstLine="709"/>
        <w:jc w:val="both"/>
        <w:rPr>
          <w:color w:val="000000"/>
          <w:sz w:val="28"/>
          <w:szCs w:val="28"/>
        </w:rPr>
      </w:pPr>
    </w:p>
    <w:p w:rsidR="00F92069" w:rsidRDefault="00F92069" w:rsidP="00F92069">
      <w:pPr>
        <w:ind w:firstLine="709"/>
        <w:jc w:val="both"/>
        <w:rPr>
          <w:b/>
          <w:sz w:val="28"/>
          <w:szCs w:val="28"/>
        </w:rPr>
      </w:pPr>
      <w:r w:rsidRPr="00C06B9B">
        <w:rPr>
          <w:b/>
          <w:sz w:val="28"/>
          <w:szCs w:val="28"/>
        </w:rPr>
        <w:t>Выводы</w:t>
      </w:r>
    </w:p>
    <w:p w:rsidR="00EB1131" w:rsidRDefault="00EB1131" w:rsidP="00F92069">
      <w:pPr>
        <w:ind w:firstLine="709"/>
        <w:jc w:val="both"/>
        <w:rPr>
          <w:b/>
          <w:sz w:val="28"/>
          <w:szCs w:val="28"/>
        </w:rPr>
      </w:pPr>
    </w:p>
    <w:p w:rsidR="00F92069" w:rsidRPr="00C06B9B" w:rsidRDefault="00F92069" w:rsidP="00144A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Система общего образования района мобильно реагирует на вызовы времени.</w:t>
      </w:r>
    </w:p>
    <w:p w:rsidR="00144A25" w:rsidRPr="00C06B9B" w:rsidRDefault="00F92069" w:rsidP="00144A25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Внедряются современ</w:t>
      </w:r>
      <w:r w:rsidR="00B74F2F" w:rsidRPr="00C06B9B">
        <w:rPr>
          <w:sz w:val="28"/>
          <w:szCs w:val="28"/>
        </w:rPr>
        <w:t>ные образовательные технологии, о</w:t>
      </w:r>
      <w:r w:rsidRPr="00C06B9B">
        <w:rPr>
          <w:sz w:val="28"/>
          <w:szCs w:val="28"/>
        </w:rPr>
        <w:t xml:space="preserve">существляется вариативность </w:t>
      </w:r>
      <w:r w:rsidR="00C52344" w:rsidRPr="00C06B9B">
        <w:rPr>
          <w:sz w:val="28"/>
          <w:szCs w:val="28"/>
        </w:rPr>
        <w:t>обучения. В 20</w:t>
      </w:r>
      <w:r w:rsidR="00D246F4">
        <w:rPr>
          <w:sz w:val="28"/>
          <w:szCs w:val="28"/>
        </w:rPr>
        <w:t>20</w:t>
      </w:r>
      <w:r w:rsidR="00C52344" w:rsidRPr="00C06B9B">
        <w:rPr>
          <w:sz w:val="28"/>
          <w:szCs w:val="28"/>
        </w:rPr>
        <w:t xml:space="preserve"> году </w:t>
      </w:r>
      <w:r w:rsidR="00D246F4">
        <w:rPr>
          <w:sz w:val="28"/>
          <w:szCs w:val="28"/>
        </w:rPr>
        <w:t>64,9</w:t>
      </w:r>
      <w:r w:rsidR="00C52344" w:rsidRPr="00C06B9B">
        <w:rPr>
          <w:sz w:val="28"/>
          <w:szCs w:val="28"/>
        </w:rPr>
        <w:t xml:space="preserve"> % школьников 10-11 классов обучались </w:t>
      </w:r>
      <w:r w:rsidR="002D4A3D" w:rsidRPr="00C06B9B">
        <w:rPr>
          <w:sz w:val="28"/>
          <w:szCs w:val="28"/>
        </w:rPr>
        <w:t>по профильным программам</w:t>
      </w:r>
      <w:r w:rsidR="00144A25" w:rsidRPr="00C06B9B">
        <w:rPr>
          <w:sz w:val="28"/>
          <w:szCs w:val="28"/>
        </w:rPr>
        <w:t>.</w:t>
      </w:r>
      <w:r w:rsidR="002D4A3D" w:rsidRPr="00C06B9B">
        <w:rPr>
          <w:sz w:val="28"/>
          <w:szCs w:val="28"/>
        </w:rPr>
        <w:t xml:space="preserve"> </w:t>
      </w:r>
    </w:p>
    <w:p w:rsidR="00144A25" w:rsidRPr="00C06B9B" w:rsidRDefault="00144A25" w:rsidP="00144A25">
      <w:pPr>
        <w:ind w:firstLine="708"/>
        <w:jc w:val="both"/>
        <w:rPr>
          <w:rFonts w:eastAsia="Calibri"/>
          <w:b/>
          <w:sz w:val="28"/>
          <w:szCs w:val="28"/>
        </w:rPr>
      </w:pPr>
      <w:r w:rsidRPr="00C06B9B">
        <w:rPr>
          <w:sz w:val="28"/>
          <w:szCs w:val="28"/>
        </w:rPr>
        <w:t xml:space="preserve">Освоение образовательной программы всеми учащимися – задача, которая решается разными способами, включая психолого-медико-педагогическое сопровождение детей-инвалидов и детей с ограниченными возможностями здоровья. </w:t>
      </w:r>
    </w:p>
    <w:p w:rsidR="00144A25" w:rsidRPr="00C06B9B" w:rsidRDefault="00144A25" w:rsidP="00AC71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06B9B">
        <w:rPr>
          <w:sz w:val="28"/>
          <w:szCs w:val="28"/>
        </w:rPr>
        <w:t>С целью повышения профессиональной компетентности педагогические работники</w:t>
      </w:r>
      <w:r w:rsidR="00AC71A5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активно участвуют в конференциях, совещаниях, обмениваться опытом с коллегами, внедряют инновации.</w:t>
      </w:r>
    </w:p>
    <w:p w:rsidR="00F92069" w:rsidRPr="00C06B9B" w:rsidRDefault="00F92069" w:rsidP="00F92069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 xml:space="preserve">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обучения. В целях повышения безопасности </w:t>
      </w:r>
      <w:r w:rsidRPr="00C06B9B">
        <w:rPr>
          <w:sz w:val="28"/>
          <w:szCs w:val="28"/>
        </w:rPr>
        <w:lastRenderedPageBreak/>
        <w:t xml:space="preserve">школьных перевозок </w:t>
      </w:r>
      <w:r w:rsidR="00B74F2F" w:rsidRPr="00C06B9B">
        <w:rPr>
          <w:sz w:val="28"/>
          <w:szCs w:val="28"/>
        </w:rPr>
        <w:t xml:space="preserve">все </w:t>
      </w:r>
      <w:r w:rsidRPr="00C06B9B">
        <w:rPr>
          <w:sz w:val="28"/>
          <w:szCs w:val="28"/>
        </w:rPr>
        <w:t xml:space="preserve">транспортные средства оснащены </w:t>
      </w:r>
      <w:r w:rsidR="00C52344" w:rsidRPr="00C06B9B">
        <w:rPr>
          <w:sz w:val="28"/>
          <w:szCs w:val="28"/>
        </w:rPr>
        <w:t xml:space="preserve">ремнями безопасности, </w:t>
      </w:r>
      <w:r w:rsidRPr="00C06B9B">
        <w:rPr>
          <w:sz w:val="28"/>
          <w:szCs w:val="28"/>
        </w:rPr>
        <w:t>системой спутниковой навигации ГЛОНАСС</w:t>
      </w:r>
      <w:r w:rsidR="00C52344" w:rsidRPr="00C06B9B">
        <w:rPr>
          <w:sz w:val="28"/>
          <w:szCs w:val="28"/>
        </w:rPr>
        <w:t xml:space="preserve">, </w:t>
      </w:r>
      <w:proofErr w:type="spellStart"/>
      <w:r w:rsidR="00C52344" w:rsidRPr="00C06B9B">
        <w:rPr>
          <w:sz w:val="28"/>
          <w:szCs w:val="28"/>
        </w:rPr>
        <w:t>тахографами</w:t>
      </w:r>
      <w:proofErr w:type="spellEnd"/>
      <w:r w:rsidR="00C52344" w:rsidRPr="00C06B9B">
        <w:rPr>
          <w:sz w:val="28"/>
          <w:szCs w:val="28"/>
        </w:rPr>
        <w:t>.</w:t>
      </w:r>
    </w:p>
    <w:p w:rsidR="00F92069" w:rsidRPr="00C06B9B" w:rsidRDefault="00F92069" w:rsidP="00F92069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Организация подвоза школьников имеет ярко выраженную социальную направленность и решает многие вопросы не только организации учебного процесса, но и всестороннего развития детей и подростков в районе, делая для них доступными разнообразные услуги дополнительного образования.</w:t>
      </w:r>
    </w:p>
    <w:p w:rsidR="001C0413" w:rsidRPr="001C0413" w:rsidRDefault="00F92069" w:rsidP="001C0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 xml:space="preserve">В школах района созданы все условия для 100% охвата учащихся горячим питанием в виде горячих завтраков и </w:t>
      </w:r>
      <w:r w:rsidRPr="001C0413">
        <w:rPr>
          <w:sz w:val="28"/>
          <w:szCs w:val="28"/>
        </w:rPr>
        <w:t>обедов. Всем учащимся из малообеспеченных семей была оказана помощь в виде выплат компенсации для уменьшения родительской доли из местного бюджета – 2,50 руб., для остальных учащихся выплата компенсаций составила</w:t>
      </w:r>
      <w:r w:rsidR="00D25AEC" w:rsidRPr="001C0413">
        <w:rPr>
          <w:sz w:val="28"/>
          <w:szCs w:val="28"/>
        </w:rPr>
        <w:t xml:space="preserve"> </w:t>
      </w:r>
      <w:r w:rsidRPr="001C0413">
        <w:rPr>
          <w:sz w:val="28"/>
          <w:szCs w:val="28"/>
        </w:rPr>
        <w:t xml:space="preserve">1,80 руб. </w:t>
      </w:r>
    </w:p>
    <w:p w:rsidR="00C06B9B" w:rsidRDefault="00F92069" w:rsidP="001C0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0413">
        <w:rPr>
          <w:sz w:val="28"/>
          <w:szCs w:val="28"/>
        </w:rPr>
        <w:t>Особое внимание уделяется соблюдению теплового режима.</w:t>
      </w:r>
      <w:r w:rsidR="00144A25" w:rsidRPr="00C06B9B">
        <w:rPr>
          <w:sz w:val="28"/>
          <w:szCs w:val="28"/>
        </w:rPr>
        <w:t xml:space="preserve"> 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Для развития общего образования необходимо решение задач, обеспечивающих повышение качества предоставления образовательных услуг в общеобразовательных учреждениях: 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-обеспечение условий для реализации ФГОС дошкольного, начального общего, основного общего образования и введения ФГОС среднего общего образования;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-увеличение доли профильных классов и формирование осознанного выбора профиля обучения, создание эффективной модели профориентации, в том числе для детей-инвалидов и детей с ОВЗ;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-обеспечение психолого-педагогического и медико-социального сопровождения обучающихся, в том числе для детей-инвалидов и детей с ОВЗ;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 xml:space="preserve"> -дальнейшее развитие системы поддержки талантливых и одаренных детей; </w:t>
      </w:r>
    </w:p>
    <w:p w:rsidR="00EB1131" w:rsidRPr="006B2674" w:rsidRDefault="00EB1131" w:rsidP="00EB1131">
      <w:pPr>
        <w:spacing w:line="232" w:lineRule="auto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-развитие муниципальной системы оценки качества образования на основе внешних и внутренних оценочных процедур.</w:t>
      </w:r>
    </w:p>
    <w:p w:rsidR="00C06B9B" w:rsidRDefault="00C06B9B" w:rsidP="00144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069" w:rsidRPr="00297C1F" w:rsidRDefault="00F92069" w:rsidP="00C93B85">
      <w:pPr>
        <w:pStyle w:val="ae"/>
        <w:rPr>
          <w:b/>
          <w:color w:val="000000"/>
          <w:sz w:val="28"/>
          <w:szCs w:val="28"/>
        </w:rPr>
      </w:pPr>
      <w:r w:rsidRPr="000A3F4C">
        <w:rPr>
          <w:b/>
          <w:sz w:val="28"/>
          <w:szCs w:val="28"/>
        </w:rPr>
        <w:t>2.3.</w:t>
      </w:r>
      <w:r w:rsidRPr="00297C1F">
        <w:rPr>
          <w:b/>
          <w:color w:val="000000"/>
          <w:sz w:val="28"/>
          <w:szCs w:val="28"/>
        </w:rPr>
        <w:t xml:space="preserve"> Сведения о развитии дополнительного образования детей</w:t>
      </w:r>
      <w:r w:rsidR="00831FA7" w:rsidRPr="00297C1F">
        <w:rPr>
          <w:b/>
          <w:color w:val="000000"/>
          <w:sz w:val="28"/>
          <w:szCs w:val="28"/>
        </w:rPr>
        <w:t xml:space="preserve"> и взрослых</w:t>
      </w:r>
    </w:p>
    <w:p w:rsidR="00F92069" w:rsidRDefault="00F92069" w:rsidP="00F92069">
      <w:pPr>
        <w:pStyle w:val="Style14"/>
        <w:widowControl/>
        <w:spacing w:line="274" w:lineRule="exact"/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>В решении задач обеспечения развития склонностей, способностей и интересов социального и профессионального самоопределения детей и молодежи дополнительному образованию отводится доминантная роль.</w:t>
      </w:r>
    </w:p>
    <w:p w:rsidR="006A6523" w:rsidRPr="006A6523" w:rsidRDefault="006A6523" w:rsidP="006A6523">
      <w:pPr>
        <w:jc w:val="both"/>
        <w:rPr>
          <w:sz w:val="28"/>
          <w:szCs w:val="28"/>
        </w:rPr>
      </w:pPr>
      <w:r w:rsidRPr="006A6523">
        <w:rPr>
          <w:sz w:val="28"/>
          <w:szCs w:val="28"/>
        </w:rPr>
        <w:t>Развитие системы воспитания в 2020 году было направлено на создание единого воспитательного пространства, ориентированного на формирование гражданственности, развитие патриотизма, социальной активности личности, основных направлений Российского движения школьников, культуры здорового образа жизни и безопасности жизнедеятельности.</w:t>
      </w:r>
    </w:p>
    <w:p w:rsidR="006A6523" w:rsidRPr="00297C1F" w:rsidRDefault="006A6523" w:rsidP="00F92069">
      <w:pPr>
        <w:pStyle w:val="Style14"/>
        <w:widowControl/>
        <w:spacing w:line="274" w:lineRule="exact"/>
        <w:ind w:firstLine="708"/>
        <w:rPr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Система дополнительного </w:t>
      </w:r>
      <w:proofErr w:type="gramStart"/>
      <w:r w:rsidRPr="00297C1F">
        <w:rPr>
          <w:sz w:val="28"/>
          <w:szCs w:val="28"/>
        </w:rPr>
        <w:t>образования  представлена</w:t>
      </w:r>
      <w:proofErr w:type="gramEnd"/>
      <w:r w:rsidRPr="00297C1F">
        <w:rPr>
          <w:sz w:val="28"/>
          <w:szCs w:val="28"/>
        </w:rPr>
        <w:t xml:space="preserve"> муниципальным бюджетным  учреждени</w:t>
      </w:r>
      <w:r w:rsidR="006268BF" w:rsidRPr="00297C1F">
        <w:rPr>
          <w:sz w:val="28"/>
          <w:szCs w:val="28"/>
        </w:rPr>
        <w:t>е</w:t>
      </w:r>
      <w:r w:rsidRPr="00297C1F">
        <w:rPr>
          <w:sz w:val="28"/>
          <w:szCs w:val="28"/>
        </w:rPr>
        <w:t xml:space="preserve">м дополнительного образования  «Центр детского </w:t>
      </w:r>
      <w:r w:rsidRPr="00297C1F">
        <w:rPr>
          <w:sz w:val="28"/>
          <w:szCs w:val="28"/>
        </w:rPr>
        <w:lastRenderedPageBreak/>
        <w:t>творчества» Также программа дополнит</w:t>
      </w:r>
      <w:r w:rsidR="006268BF" w:rsidRPr="00297C1F">
        <w:rPr>
          <w:sz w:val="28"/>
          <w:szCs w:val="28"/>
        </w:rPr>
        <w:t>ельного образования реализуется Детско-юношеской спортивной школой и</w:t>
      </w:r>
      <w:r w:rsidRPr="00297C1F">
        <w:rPr>
          <w:sz w:val="28"/>
          <w:szCs w:val="28"/>
        </w:rPr>
        <w:t xml:space="preserve"> Детской школ</w:t>
      </w:r>
      <w:r w:rsidR="006268BF" w:rsidRPr="00297C1F">
        <w:rPr>
          <w:sz w:val="28"/>
          <w:szCs w:val="28"/>
        </w:rPr>
        <w:t>ой</w:t>
      </w:r>
      <w:r w:rsidRPr="00297C1F">
        <w:rPr>
          <w:sz w:val="28"/>
          <w:szCs w:val="28"/>
        </w:rPr>
        <w:t xml:space="preserve"> искусств.</w:t>
      </w:r>
    </w:p>
    <w:p w:rsidR="00F92069" w:rsidRPr="00297C1F" w:rsidRDefault="00F92069" w:rsidP="00F92069">
      <w:pPr>
        <w:rPr>
          <w:b/>
          <w:sz w:val="28"/>
          <w:szCs w:val="28"/>
          <w:u w:val="single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Контингент </w:t>
      </w:r>
    </w:p>
    <w:p w:rsidR="005E01DD" w:rsidRPr="00297C1F" w:rsidRDefault="005E01DD" w:rsidP="005E0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Центре детс</w:t>
      </w:r>
      <w:r w:rsidR="00C47E65">
        <w:rPr>
          <w:sz w:val="28"/>
          <w:szCs w:val="28"/>
        </w:rPr>
        <w:t xml:space="preserve">кого творчества занимаются 516 </w:t>
      </w:r>
      <w:r w:rsidRPr="00297C1F">
        <w:rPr>
          <w:sz w:val="28"/>
          <w:szCs w:val="28"/>
        </w:rPr>
        <w:t>человек, что составляет 14 % от общего числа детей в возрасте от 5 до 18 лет. Организована деятельность 37 детских объединений по 1</w:t>
      </w:r>
      <w:r w:rsidR="006A6523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 дополнительным образовательным программам 5 направлений, которые работают в том числе и на базах школ.   </w:t>
      </w:r>
    </w:p>
    <w:p w:rsidR="00F92069" w:rsidRPr="00297C1F" w:rsidRDefault="00C47E65" w:rsidP="001F7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детей в возрасте </w:t>
      </w:r>
      <w:r w:rsidR="00F92069" w:rsidRPr="00297C1F">
        <w:rPr>
          <w:sz w:val="28"/>
          <w:szCs w:val="28"/>
        </w:rPr>
        <w:t>от 5 до 18 лет дополнительными общеобразовательными программами в 20</w:t>
      </w:r>
      <w:r w:rsidR="006A4DE2">
        <w:rPr>
          <w:sz w:val="28"/>
          <w:szCs w:val="28"/>
        </w:rPr>
        <w:t>20</w:t>
      </w:r>
      <w:r w:rsidR="00F92069" w:rsidRPr="00297C1F">
        <w:rPr>
          <w:sz w:val="28"/>
          <w:szCs w:val="28"/>
        </w:rPr>
        <w:t xml:space="preserve"> году составил </w:t>
      </w:r>
      <w:r w:rsidR="00273793" w:rsidRPr="00297C1F">
        <w:rPr>
          <w:sz w:val="28"/>
          <w:szCs w:val="28"/>
        </w:rPr>
        <w:t>6</w:t>
      </w:r>
      <w:r w:rsidR="006A6523">
        <w:rPr>
          <w:sz w:val="28"/>
          <w:szCs w:val="28"/>
        </w:rPr>
        <w:t>2</w:t>
      </w:r>
      <w:proofErr w:type="gramStart"/>
      <w:r w:rsidR="00F92069" w:rsidRPr="00297C1F">
        <w:rPr>
          <w:sz w:val="28"/>
          <w:szCs w:val="28"/>
        </w:rPr>
        <w:t xml:space="preserve">% </w:t>
      </w:r>
      <w:r w:rsidR="006A6523">
        <w:rPr>
          <w:sz w:val="28"/>
          <w:szCs w:val="28"/>
        </w:rPr>
        <w:t xml:space="preserve"> (</w:t>
      </w:r>
      <w:proofErr w:type="gramEnd"/>
      <w:r w:rsidR="006A6523">
        <w:rPr>
          <w:sz w:val="28"/>
          <w:szCs w:val="28"/>
        </w:rPr>
        <w:t>в 2019 году – 68%)</w:t>
      </w:r>
      <w:r w:rsidR="00F92069" w:rsidRPr="00297C1F">
        <w:rPr>
          <w:sz w:val="28"/>
          <w:szCs w:val="28"/>
        </w:rPr>
        <w:t>.</w:t>
      </w:r>
    </w:p>
    <w:p w:rsidR="00273793" w:rsidRPr="00297C1F" w:rsidRDefault="00273793" w:rsidP="001F7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Центром детского творчества проведено и организовано участие учащихся района и обучающихся Центра в </w:t>
      </w:r>
      <w:r w:rsidR="006A4DE2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районн</w:t>
      </w:r>
      <w:r w:rsidR="006A4DE2">
        <w:rPr>
          <w:sz w:val="28"/>
          <w:szCs w:val="28"/>
        </w:rPr>
        <w:t xml:space="preserve">ых мероприятиях, 4 краевых, 2 Всероссийских </w:t>
      </w:r>
      <w:r w:rsidRPr="00297C1F">
        <w:rPr>
          <w:sz w:val="28"/>
          <w:szCs w:val="28"/>
        </w:rPr>
        <w:t xml:space="preserve">конкурсах с охватом </w:t>
      </w:r>
      <w:r w:rsidR="006A4DE2">
        <w:rPr>
          <w:sz w:val="28"/>
          <w:szCs w:val="28"/>
        </w:rPr>
        <w:t>618</w:t>
      </w:r>
      <w:r w:rsidRPr="00297C1F">
        <w:rPr>
          <w:sz w:val="28"/>
          <w:szCs w:val="28"/>
        </w:rPr>
        <w:t xml:space="preserve"> человек.</w:t>
      </w:r>
    </w:p>
    <w:p w:rsidR="002327A3" w:rsidRPr="00297C1F" w:rsidRDefault="002327A3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Кадровое обеспечение </w:t>
      </w:r>
    </w:p>
    <w:p w:rsidR="00F92069" w:rsidRPr="00297C1F" w:rsidRDefault="00F92069" w:rsidP="00F92069">
      <w:pPr>
        <w:jc w:val="both"/>
        <w:rPr>
          <w:rFonts w:eastAsia="Courier New"/>
          <w:color w:val="FF0000"/>
          <w:spacing w:val="4"/>
          <w:sz w:val="28"/>
          <w:szCs w:val="28"/>
        </w:rPr>
      </w:pPr>
      <w:r w:rsidRPr="00297C1F">
        <w:rPr>
          <w:b/>
          <w:sz w:val="28"/>
          <w:szCs w:val="28"/>
        </w:rPr>
        <w:tab/>
      </w:r>
      <w:r w:rsidRPr="00297C1F">
        <w:rPr>
          <w:sz w:val="28"/>
          <w:szCs w:val="28"/>
        </w:rPr>
        <w:t>Учреждения дополнительного образования полностью укомплектованы квалифицированными специалистами.</w:t>
      </w:r>
    </w:p>
    <w:p w:rsidR="00F92069" w:rsidRPr="00297C1F" w:rsidRDefault="00F92069" w:rsidP="00F92069">
      <w:pPr>
        <w:ind w:firstLine="708"/>
        <w:jc w:val="both"/>
        <w:rPr>
          <w:color w:val="00B050"/>
          <w:sz w:val="28"/>
          <w:szCs w:val="28"/>
        </w:rPr>
      </w:pPr>
      <w:r w:rsidRPr="00297C1F">
        <w:rPr>
          <w:color w:val="000000"/>
          <w:sz w:val="28"/>
          <w:szCs w:val="28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</w:t>
      </w:r>
      <w:r w:rsidR="002327A3" w:rsidRPr="00297C1F">
        <w:rPr>
          <w:color w:val="000000"/>
          <w:sz w:val="28"/>
          <w:szCs w:val="28"/>
        </w:rPr>
        <w:t>у</w:t>
      </w:r>
      <w:r w:rsidR="00E63159" w:rsidRPr="00297C1F">
        <w:rPr>
          <w:color w:val="000000"/>
          <w:sz w:val="28"/>
          <w:szCs w:val="28"/>
        </w:rPr>
        <w:t xml:space="preserve">бъекте Российской Федерации – </w:t>
      </w:r>
      <w:r w:rsidR="005F6543" w:rsidRPr="00297C1F">
        <w:rPr>
          <w:color w:val="000000"/>
          <w:sz w:val="28"/>
          <w:szCs w:val="28"/>
        </w:rPr>
        <w:t>85,9</w:t>
      </w:r>
      <w:r w:rsidRPr="00297C1F">
        <w:rPr>
          <w:color w:val="000000"/>
          <w:sz w:val="28"/>
          <w:szCs w:val="28"/>
        </w:rPr>
        <w:t xml:space="preserve">% </w:t>
      </w:r>
      <w:r w:rsidR="005F6543" w:rsidRPr="00297C1F">
        <w:rPr>
          <w:color w:val="000000"/>
          <w:sz w:val="28"/>
          <w:szCs w:val="28"/>
        </w:rPr>
        <w:t>.</w:t>
      </w:r>
    </w:p>
    <w:p w:rsidR="00F92069" w:rsidRPr="00297C1F" w:rsidRDefault="00F92069" w:rsidP="00F92069">
      <w:pPr>
        <w:rPr>
          <w:sz w:val="28"/>
          <w:szCs w:val="28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Материально-техническое и информационное обеспечение </w:t>
      </w:r>
    </w:p>
    <w:p w:rsidR="00F45979" w:rsidRPr="00297C1F" w:rsidRDefault="00F4597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МБУДО «Центр детского творчества»</w:t>
      </w:r>
      <w:r w:rsidR="00F92069" w:rsidRPr="00297C1F">
        <w:rPr>
          <w:sz w:val="28"/>
          <w:szCs w:val="28"/>
        </w:rPr>
        <w:t xml:space="preserve"> имеет водопровод, канализацию, центральное отопление. Вся инженерная инфраструктура находится в рабочем состоянии. 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 одного обучающегося приходится 4,47</w:t>
      </w:r>
      <w:r w:rsidR="00F45979" w:rsidRPr="00297C1F">
        <w:rPr>
          <w:sz w:val="28"/>
          <w:szCs w:val="28"/>
        </w:rPr>
        <w:t xml:space="preserve"> </w:t>
      </w:r>
      <w:proofErr w:type="spellStart"/>
      <w:r w:rsidRPr="00297C1F">
        <w:rPr>
          <w:sz w:val="28"/>
          <w:szCs w:val="28"/>
        </w:rPr>
        <w:t>кв.м</w:t>
      </w:r>
      <w:proofErr w:type="spellEnd"/>
      <w:r w:rsidRPr="00297C1F">
        <w:rPr>
          <w:sz w:val="28"/>
          <w:szCs w:val="28"/>
        </w:rPr>
        <w:t>. общей площади всех помещений организаций дополнительного образования.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В расчете на 100 обучающихся 0,</w:t>
      </w:r>
      <w:r w:rsidR="00D9568B" w:rsidRPr="00297C1F">
        <w:rPr>
          <w:sz w:val="28"/>
          <w:szCs w:val="28"/>
        </w:rPr>
        <w:t>6</w:t>
      </w:r>
      <w:r w:rsidRPr="00297C1F">
        <w:rPr>
          <w:sz w:val="28"/>
          <w:szCs w:val="28"/>
        </w:rPr>
        <w:t xml:space="preserve"> персональных компьютеров используется в учебных целях.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</w:p>
    <w:p w:rsidR="00F92069" w:rsidRPr="00297C1F" w:rsidRDefault="00F92069" w:rsidP="00B16A20">
      <w:pPr>
        <w:ind w:firstLine="708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Финансово-экономическая деятельность организаций 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Общий объем финансовых средств, поступивших в образовательную организацию дополнительного образования, в расчете на одного обучающегося </w:t>
      </w:r>
      <w:r w:rsidR="006A4DE2">
        <w:rPr>
          <w:sz w:val="28"/>
          <w:szCs w:val="28"/>
        </w:rPr>
        <w:t>7,2</w:t>
      </w:r>
      <w:r w:rsidR="00F45979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тыс.</w:t>
      </w:r>
      <w:r w:rsidR="00F45979" w:rsidRPr="00297C1F">
        <w:rPr>
          <w:sz w:val="28"/>
          <w:szCs w:val="28"/>
        </w:rPr>
        <w:t xml:space="preserve"> рублей. </w:t>
      </w:r>
      <w:r w:rsidR="006A4DE2">
        <w:rPr>
          <w:sz w:val="28"/>
          <w:szCs w:val="28"/>
        </w:rPr>
        <w:t>8,5</w:t>
      </w:r>
      <w:r w:rsidRPr="00297C1F">
        <w:rPr>
          <w:sz w:val="28"/>
          <w:szCs w:val="28"/>
        </w:rPr>
        <w:t>% финансовых средств получено от приносящей доход деятельности.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</w:p>
    <w:p w:rsidR="00F92069" w:rsidRPr="00297C1F" w:rsidRDefault="00F92069" w:rsidP="00F92069">
      <w:pPr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t>Выводы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Дополнительное образование, как и общее, меняет структуру и содержание в соответствии с запросами современности, что определяет положительный результат в развитии обучающихся.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В 20</w:t>
      </w:r>
      <w:r w:rsidR="006A4DE2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году в муниципальных учреждениях дополнительного образования детей: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наблюдается позитивная динамика по качеству предоставляемых образовательных услуг, что позволяет обучающимся (воспитанникам) и педагогам дополнительного образования результативно принимать участие в конкурсах различного уровня;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продолжена работа по расширению спектра дополнительных образовательных услуг, в том числе услуг научно-технического направления.</w:t>
      </w:r>
    </w:p>
    <w:p w:rsidR="00234534" w:rsidRPr="006B2674" w:rsidRDefault="005F6543" w:rsidP="00234534">
      <w:pPr>
        <w:ind w:right="-21"/>
        <w:jc w:val="both"/>
        <w:rPr>
          <w:sz w:val="28"/>
          <w:szCs w:val="28"/>
        </w:rPr>
      </w:pPr>
      <w:r w:rsidRPr="00297C1F">
        <w:rPr>
          <w:rFonts w:eastAsia="Calibri"/>
          <w:sz w:val="28"/>
          <w:szCs w:val="28"/>
          <w:lang w:eastAsia="en-US"/>
        </w:rPr>
        <w:tab/>
      </w:r>
      <w:r w:rsidR="00234534" w:rsidRPr="006B2674">
        <w:rPr>
          <w:sz w:val="28"/>
          <w:szCs w:val="28"/>
        </w:rPr>
        <w:t>С</w:t>
      </w:r>
      <w:r w:rsidR="00234534" w:rsidRPr="006B2674">
        <w:rPr>
          <w:rFonts w:eastAsia="Calibri"/>
          <w:sz w:val="28"/>
          <w:szCs w:val="28"/>
          <w:lang w:eastAsia="en-US"/>
        </w:rPr>
        <w:t xml:space="preserve"> целью дальнейшего развития дополнительного образования с учетом Концепции развития дополнительного образования детей в Алтайском крае необходимо решение следующих задач:</w:t>
      </w:r>
    </w:p>
    <w:p w:rsidR="00234534" w:rsidRPr="006B2674" w:rsidRDefault="00234534" w:rsidP="00234534">
      <w:pPr>
        <w:autoSpaceDE w:val="0"/>
        <w:autoSpaceDN w:val="0"/>
        <w:adjustRightInd w:val="0"/>
        <w:ind w:right="-21"/>
        <w:jc w:val="both"/>
        <w:rPr>
          <w:rFonts w:eastAsiaTheme="minorEastAsia"/>
          <w:sz w:val="28"/>
          <w:szCs w:val="28"/>
        </w:rPr>
      </w:pPr>
      <w:r w:rsidRPr="006B2674">
        <w:rPr>
          <w:rFonts w:eastAsiaTheme="minorEastAsia"/>
          <w:sz w:val="28"/>
          <w:szCs w:val="28"/>
        </w:rPr>
        <w:t xml:space="preserve">        -увеличение охвата детей и подростков дополнительным образованием;</w:t>
      </w:r>
    </w:p>
    <w:p w:rsidR="00234534" w:rsidRPr="006B2674" w:rsidRDefault="00234534" w:rsidP="00234534">
      <w:pPr>
        <w:autoSpaceDE w:val="0"/>
        <w:autoSpaceDN w:val="0"/>
        <w:adjustRightInd w:val="0"/>
        <w:ind w:right="-21"/>
        <w:jc w:val="both"/>
        <w:rPr>
          <w:rFonts w:eastAsiaTheme="minorEastAsia"/>
          <w:sz w:val="28"/>
          <w:szCs w:val="28"/>
        </w:rPr>
      </w:pPr>
      <w:r w:rsidRPr="006B2674">
        <w:rPr>
          <w:rFonts w:eastAsiaTheme="minorEastAsia"/>
          <w:sz w:val="28"/>
          <w:szCs w:val="28"/>
        </w:rPr>
        <w:t xml:space="preserve">        -повышение качества предоставления образовательных услуг;</w:t>
      </w:r>
    </w:p>
    <w:p w:rsidR="00234534" w:rsidRPr="006B2674" w:rsidRDefault="00234534" w:rsidP="00234534">
      <w:pPr>
        <w:autoSpaceDE w:val="0"/>
        <w:autoSpaceDN w:val="0"/>
        <w:adjustRightInd w:val="0"/>
        <w:ind w:right="-21"/>
        <w:jc w:val="both"/>
        <w:rPr>
          <w:rFonts w:eastAsiaTheme="minorEastAsia"/>
          <w:sz w:val="28"/>
          <w:szCs w:val="28"/>
        </w:rPr>
      </w:pPr>
      <w:r w:rsidRPr="006B2674">
        <w:rPr>
          <w:rFonts w:eastAsiaTheme="minorEastAsia"/>
          <w:sz w:val="28"/>
          <w:szCs w:val="28"/>
        </w:rPr>
        <w:t xml:space="preserve">        -развитие сетевого взаимодействия общеобразовательных учреждений и учреждений дополнительного образования.</w:t>
      </w:r>
    </w:p>
    <w:p w:rsidR="00F92069" w:rsidRPr="00297C1F" w:rsidRDefault="00F92069" w:rsidP="00234534">
      <w:pPr>
        <w:tabs>
          <w:tab w:val="left" w:pos="709"/>
        </w:tabs>
        <w:spacing w:line="230" w:lineRule="auto"/>
        <w:ind w:right="-259"/>
        <w:jc w:val="both"/>
        <w:rPr>
          <w:color w:val="FF0000"/>
          <w:sz w:val="28"/>
          <w:szCs w:val="28"/>
        </w:rPr>
      </w:pPr>
    </w:p>
    <w:p w:rsidR="00F92069" w:rsidRPr="00C06B9B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6B9B">
        <w:rPr>
          <w:b/>
          <w:bCs/>
          <w:sz w:val="28"/>
          <w:szCs w:val="28"/>
        </w:rPr>
        <w:t>2.</w:t>
      </w:r>
      <w:r w:rsidR="00623FF9" w:rsidRPr="00C06B9B">
        <w:rPr>
          <w:b/>
          <w:bCs/>
          <w:sz w:val="28"/>
          <w:szCs w:val="28"/>
        </w:rPr>
        <w:t>4</w:t>
      </w:r>
      <w:r w:rsidRPr="00C06B9B">
        <w:rPr>
          <w:b/>
          <w:bCs/>
          <w:sz w:val="28"/>
          <w:szCs w:val="28"/>
        </w:rPr>
        <w:t>. Развитие системы оценки качества образования и информационной</w:t>
      </w:r>
    </w:p>
    <w:p w:rsidR="00F92069" w:rsidRPr="00C06B9B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  <w:r w:rsidRPr="00C06B9B">
        <w:rPr>
          <w:b/>
          <w:bCs/>
          <w:sz w:val="28"/>
          <w:szCs w:val="28"/>
        </w:rPr>
        <w:t>прозрачности системы образования</w:t>
      </w:r>
    </w:p>
    <w:p w:rsidR="00F92069" w:rsidRPr="00C06B9B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F92069" w:rsidRPr="00C06B9B" w:rsidRDefault="00F92069" w:rsidP="00C06B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Важнейшим инструментом качества образовательных результатов является система</w:t>
      </w:r>
      <w:r w:rsidR="00C06B9B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оценки качества. Сегодня это комплекс оценочных процедур, развернутых по предметно-</w:t>
      </w:r>
      <w:proofErr w:type="spellStart"/>
      <w:r w:rsidRPr="00C06B9B">
        <w:rPr>
          <w:sz w:val="28"/>
          <w:szCs w:val="28"/>
        </w:rPr>
        <w:t>компетентностным</w:t>
      </w:r>
      <w:proofErr w:type="spellEnd"/>
      <w:r w:rsidRPr="00C06B9B">
        <w:rPr>
          <w:sz w:val="28"/>
          <w:szCs w:val="28"/>
        </w:rPr>
        <w:t xml:space="preserve"> направлениям на наиболее важных этапах обучения в системе образования.</w:t>
      </w:r>
    </w:p>
    <w:p w:rsidR="00234534" w:rsidRDefault="00234534" w:rsidP="00234534">
      <w:pPr>
        <w:spacing w:line="232" w:lineRule="auto"/>
        <w:ind w:right="-21" w:firstLine="708"/>
        <w:jc w:val="both"/>
        <w:rPr>
          <w:rFonts w:eastAsia="Calibri"/>
          <w:sz w:val="28"/>
          <w:szCs w:val="28"/>
          <w:lang w:eastAsia="en-US"/>
        </w:rPr>
      </w:pPr>
      <w:r w:rsidRPr="006B2674">
        <w:rPr>
          <w:rFonts w:eastAsia="Calibri"/>
          <w:sz w:val="28"/>
          <w:szCs w:val="28"/>
          <w:lang w:eastAsia="en-US"/>
        </w:rPr>
        <w:t xml:space="preserve">В 2020 г. все школы района приняли участие в штатном режиме проведения ВПР в 5,6,7,8,9,10 классах по 12 предметам. </w:t>
      </w:r>
    </w:p>
    <w:p w:rsidR="002D3626" w:rsidRPr="00297C1F" w:rsidRDefault="002D3626" w:rsidP="002D3626">
      <w:pPr>
        <w:autoSpaceDE w:val="0"/>
        <w:autoSpaceDN w:val="0"/>
        <w:adjustRightInd w:val="0"/>
        <w:ind w:firstLine="708"/>
        <w:rPr>
          <w:color w:val="FF0000"/>
          <w:sz w:val="28"/>
          <w:szCs w:val="28"/>
        </w:rPr>
      </w:pPr>
      <w:r w:rsidRPr="00C06B9B">
        <w:rPr>
          <w:sz w:val="28"/>
          <w:szCs w:val="28"/>
        </w:rPr>
        <w:t>Результаты участия в независимых оценочных процедурах позволили объективно оценить уровень учебных достижений школьников, выявить учащихся «группы риска», с которыми выстроена системная работа по устранению пробелов знаний.</w:t>
      </w:r>
    </w:p>
    <w:p w:rsidR="00234534" w:rsidRPr="006B2674" w:rsidRDefault="00234534" w:rsidP="00234534">
      <w:pPr>
        <w:spacing w:line="232" w:lineRule="auto"/>
        <w:ind w:right="-21" w:firstLine="708"/>
        <w:jc w:val="both"/>
        <w:rPr>
          <w:b/>
          <w:bCs/>
          <w:sz w:val="28"/>
          <w:szCs w:val="28"/>
        </w:rPr>
      </w:pPr>
      <w:r w:rsidRPr="006B2674">
        <w:rPr>
          <w:rFonts w:eastAsia="Calibri"/>
          <w:sz w:val="28"/>
          <w:szCs w:val="28"/>
          <w:lang w:eastAsia="en-US"/>
        </w:rPr>
        <w:t xml:space="preserve">После анализа результатов, все школы района приступили к выполнению «дорожной карты» и методических рекомендаций разработанных Министерством образования и науки Алтайского </w:t>
      </w:r>
      <w:proofErr w:type="gramStart"/>
      <w:r w:rsidRPr="006B2674">
        <w:rPr>
          <w:rFonts w:eastAsia="Calibri"/>
          <w:sz w:val="28"/>
          <w:szCs w:val="28"/>
          <w:lang w:eastAsia="en-US"/>
        </w:rPr>
        <w:t>края  для</w:t>
      </w:r>
      <w:proofErr w:type="gramEnd"/>
      <w:r w:rsidRPr="006B2674">
        <w:rPr>
          <w:rFonts w:eastAsia="Calibri"/>
          <w:sz w:val="28"/>
          <w:szCs w:val="28"/>
          <w:lang w:eastAsia="en-US"/>
        </w:rPr>
        <w:t xml:space="preserve"> коррекции дефицитов, выявленных в ходе ВПР.</w:t>
      </w:r>
    </w:p>
    <w:p w:rsidR="00234534" w:rsidRPr="006B2674" w:rsidRDefault="00234534" w:rsidP="0023453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Задачи на 2021 год:</w:t>
      </w:r>
    </w:p>
    <w:p w:rsidR="00234534" w:rsidRPr="006B2674" w:rsidRDefault="00234534" w:rsidP="0023453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-совершенствовать организацию раннего выявления и ранней коррекционной помощи детям дошкольного возраста, что в дальнейшем позволит к школьному возрасту сократить количество детей с ОВЗ;</w:t>
      </w:r>
    </w:p>
    <w:p w:rsidR="00234534" w:rsidRPr="006B2674" w:rsidRDefault="00234534" w:rsidP="0023453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-совершенствовать методы работы и консультирование педагогов и родителей по вопросам развития детей с ОВЗ и необходимости оказания им соответствующей помощи.</w:t>
      </w:r>
    </w:p>
    <w:p w:rsidR="00234534" w:rsidRPr="006B2674" w:rsidRDefault="00234534" w:rsidP="00234534">
      <w:pPr>
        <w:shd w:val="clear" w:color="auto" w:fill="FFFFFF"/>
        <w:ind w:right="-21" w:firstLine="708"/>
        <w:jc w:val="both"/>
        <w:rPr>
          <w:sz w:val="28"/>
          <w:szCs w:val="28"/>
        </w:rPr>
      </w:pPr>
      <w:r w:rsidRPr="006B2674">
        <w:rPr>
          <w:sz w:val="28"/>
          <w:szCs w:val="28"/>
        </w:rPr>
        <w:t>-усилить контроль над эффективностью деятельности дошкольных и школьных психолого-медико-педагогических консилиумов.</w:t>
      </w:r>
    </w:p>
    <w:p w:rsidR="00234534" w:rsidRPr="006B2674" w:rsidRDefault="00234534" w:rsidP="00234534">
      <w:pPr>
        <w:spacing w:after="5" w:line="247" w:lineRule="auto"/>
        <w:ind w:right="-21"/>
        <w:jc w:val="both"/>
        <w:rPr>
          <w:b/>
          <w:sz w:val="28"/>
          <w:szCs w:val="28"/>
        </w:rPr>
      </w:pPr>
      <w:r w:rsidRPr="006B2674">
        <w:rPr>
          <w:b/>
          <w:sz w:val="28"/>
          <w:szCs w:val="28"/>
        </w:rPr>
        <w:t xml:space="preserve">                                   </w:t>
      </w:r>
    </w:p>
    <w:p w:rsidR="00F92069" w:rsidRPr="00297C1F" w:rsidRDefault="00F92069" w:rsidP="00F92069">
      <w:pPr>
        <w:jc w:val="center"/>
        <w:rPr>
          <w:color w:val="FF0000"/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lastRenderedPageBreak/>
        <w:t>3. Выводы и заключения</w:t>
      </w:r>
    </w:p>
    <w:p w:rsidR="00F92069" w:rsidRPr="00297C1F" w:rsidRDefault="00F92069" w:rsidP="00BB09E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97C1F">
        <w:rPr>
          <w:sz w:val="28"/>
          <w:szCs w:val="28"/>
        </w:rPr>
        <w:t xml:space="preserve">Оценивая в целом состояние муниципальной системы образования </w:t>
      </w:r>
      <w:r w:rsidR="0012658C" w:rsidRPr="00297C1F">
        <w:rPr>
          <w:sz w:val="28"/>
          <w:szCs w:val="28"/>
        </w:rPr>
        <w:t>Кулундинского</w:t>
      </w:r>
      <w:r w:rsidR="00BB09E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необходимо отметить стабильность ее основных показателей, наличие достижений</w:t>
      </w:r>
      <w:r w:rsidR="00BB09E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и задач, над решением которых предстоит работать.</w:t>
      </w:r>
    </w:p>
    <w:p w:rsidR="00DC505E" w:rsidRPr="00297C1F" w:rsidRDefault="00DC505E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09ED">
        <w:rPr>
          <w:b/>
          <w:bCs/>
          <w:sz w:val="28"/>
          <w:szCs w:val="28"/>
        </w:rPr>
        <w:t>3.1. Выводы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Одним из механизмов развития системы образования является реализация программно-целевого подхода с целью повышения эффективности работы и получения более качественного и ожидаемого результата.</w:t>
      </w:r>
    </w:p>
    <w:p w:rsidR="00F92069" w:rsidRPr="00297C1F" w:rsidRDefault="00F92069" w:rsidP="00226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Системой образова</w:t>
      </w:r>
      <w:r w:rsidR="00C2055D" w:rsidRPr="00297C1F">
        <w:rPr>
          <w:sz w:val="28"/>
          <w:szCs w:val="28"/>
        </w:rPr>
        <w:t>ния Кулундинского  района в 201</w:t>
      </w:r>
      <w:r w:rsidR="00BB09ED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году достигнуты следующие результаты: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успешно реализовывались все направления развития системы образования:</w:t>
      </w:r>
    </w:p>
    <w:p w:rsidR="00F92069" w:rsidRPr="00297C1F" w:rsidRDefault="00226407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F92069" w:rsidRPr="00297C1F">
        <w:rPr>
          <w:sz w:val="28"/>
          <w:szCs w:val="28"/>
        </w:rPr>
        <w:t>обеспечивалось изменение содержания образования, решались вопросы обеспечения комплексной безопасности образовательных учреждений, развития кадрового потенциала,</w:t>
      </w:r>
      <w:r w:rsidR="00C47E65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 xml:space="preserve"> совершенствовались принципы управления и финансирования;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достигнуто опережение темпов износа зданий образовательных учреждений, темпом их капитального ремонта, обновления и реконструкции;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расширен спектр использования информационных и коммуникационных технологий в практике управления образовательным учреждением, образовательным процессом;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совершенствуются механизмы оценки и контроля качества предоставляемых муниципальных услуг;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увеличилось количество образовательных учреждений, активно внедряющих инновационные образовательные технологии, что позволит повысить доступность и качество образования в районе.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b/>
          <w:bCs/>
          <w:sz w:val="28"/>
          <w:szCs w:val="28"/>
        </w:rPr>
        <w:t>3.2. Планы и перспективы развития системы образования</w:t>
      </w: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B553E8" w:rsidRPr="00297C1F" w:rsidRDefault="00F92069" w:rsidP="00B553E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center"/>
        <w:rPr>
          <w:sz w:val="28"/>
          <w:szCs w:val="28"/>
        </w:rPr>
      </w:pPr>
      <w:r w:rsidRPr="00297C1F">
        <w:rPr>
          <w:sz w:val="28"/>
          <w:szCs w:val="28"/>
        </w:rPr>
        <w:t>Приоритетные направления деятельности системы образования</w:t>
      </w:r>
      <w:r w:rsidR="00B553E8" w:rsidRPr="00297C1F">
        <w:rPr>
          <w:sz w:val="28"/>
          <w:szCs w:val="28"/>
        </w:rPr>
        <w:t xml:space="preserve"> </w:t>
      </w:r>
    </w:p>
    <w:p w:rsidR="00C2055D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  <w:rPr>
          <w:sz w:val="28"/>
          <w:szCs w:val="28"/>
        </w:rPr>
      </w:pPr>
      <w:r w:rsidRPr="00297C1F">
        <w:rPr>
          <w:b/>
          <w:sz w:val="28"/>
          <w:szCs w:val="28"/>
        </w:rPr>
        <w:tab/>
      </w:r>
      <w:r w:rsidRPr="00297C1F">
        <w:rPr>
          <w:sz w:val="28"/>
          <w:szCs w:val="28"/>
        </w:rPr>
        <w:t>Исполнение комплекса мер по реализации Федерального Закона                                      от 29.12.2012 №273-ФЗ «Об образовании в Российской Федерации» в части обеспечения качества образовательных услуг для разных категорий обучающихся путем поэтапного перехода на федеральные государственные образовательные стандарты на основе</w:t>
      </w:r>
      <w:r w:rsidR="00C2055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преемственности всех уровней образования, инновационных образовательных технологий, общих подходов к оценке качества</w:t>
      </w:r>
      <w:r w:rsidR="00C43E0E" w:rsidRPr="00297C1F">
        <w:rPr>
          <w:sz w:val="28"/>
          <w:szCs w:val="28"/>
        </w:rPr>
        <w:t>.</w:t>
      </w:r>
    </w:p>
    <w:p w:rsidR="00C2055D" w:rsidRPr="00297C1F" w:rsidRDefault="00F92069" w:rsidP="00DF2C7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Повышение профессионального уровня педагогических работников через внедрение профессионального стандарта педагога, эффективного контракта, аттестацию педагогических работников</w:t>
      </w:r>
      <w:r w:rsidR="00C06B9B">
        <w:rPr>
          <w:sz w:val="28"/>
          <w:szCs w:val="28"/>
        </w:rPr>
        <w:t>.</w:t>
      </w:r>
    </w:p>
    <w:p w:rsidR="00C2055D" w:rsidRPr="00297C1F" w:rsidRDefault="00F92069" w:rsidP="00DF2C7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Совершенствование механизмов социализации детей через систему гражданско-патриотического воспитания, организацию отдыха, оздоровления и временного трудоустройства</w:t>
      </w:r>
      <w:r w:rsidR="00C06B9B">
        <w:rPr>
          <w:sz w:val="28"/>
          <w:szCs w:val="28"/>
        </w:rPr>
        <w:t>.</w:t>
      </w:r>
    </w:p>
    <w:p w:rsidR="00362FA3" w:rsidRDefault="00F92069" w:rsidP="00362FA3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Обновление содержания и технологий дополнительного образования детей в рамках реализации Концепции дополнительного образования</w:t>
      </w:r>
      <w:r w:rsidR="00C06B9B">
        <w:rPr>
          <w:sz w:val="28"/>
          <w:szCs w:val="28"/>
        </w:rPr>
        <w:t>.</w:t>
      </w:r>
    </w:p>
    <w:p w:rsidR="00F67B0A" w:rsidRPr="00297C1F" w:rsidRDefault="00362FA3" w:rsidP="00362FA3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2069" w:rsidRPr="00297C1F">
        <w:rPr>
          <w:sz w:val="28"/>
          <w:szCs w:val="28"/>
        </w:rPr>
        <w:t>овершенствование условий для выявления и развития творческих и интеллектуальных способностей талантливых детей и подростков</w:t>
      </w:r>
      <w:r w:rsidR="00F67B0A" w:rsidRPr="00297C1F">
        <w:rPr>
          <w:sz w:val="28"/>
          <w:szCs w:val="28"/>
        </w:rPr>
        <w:t>.</w:t>
      </w:r>
    </w:p>
    <w:p w:rsidR="00F92069" w:rsidRPr="00297C1F" w:rsidRDefault="00F92069" w:rsidP="00F67B0A">
      <w:pPr>
        <w:pStyle w:val="ae"/>
        <w:keepNext/>
        <w:autoSpaceDN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Создание условий для реализации образовательной политики в сфере воспитания, дополнительного образования, </w:t>
      </w:r>
      <w:proofErr w:type="spellStart"/>
      <w:r w:rsidRPr="00297C1F">
        <w:rPr>
          <w:sz w:val="28"/>
          <w:szCs w:val="28"/>
        </w:rPr>
        <w:t>здоровьесбережения</w:t>
      </w:r>
      <w:proofErr w:type="spellEnd"/>
      <w:r w:rsidRPr="00297C1F">
        <w:rPr>
          <w:sz w:val="28"/>
          <w:szCs w:val="28"/>
        </w:rPr>
        <w:t xml:space="preserve"> и профилактики асоциальных явлений в муниципальных образовательных организациях</w:t>
      </w:r>
      <w:r w:rsidR="00F67B0A" w:rsidRPr="00297C1F">
        <w:rPr>
          <w:sz w:val="28"/>
          <w:szCs w:val="28"/>
        </w:rPr>
        <w:t>.</w:t>
      </w:r>
    </w:p>
    <w:p w:rsidR="00F92069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F92069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Основные задачи на 20</w:t>
      </w:r>
      <w:r w:rsidR="00DF2C78" w:rsidRPr="00297C1F">
        <w:rPr>
          <w:sz w:val="28"/>
          <w:szCs w:val="28"/>
        </w:rPr>
        <w:t>2</w:t>
      </w:r>
      <w:r w:rsidR="002D3626">
        <w:rPr>
          <w:sz w:val="28"/>
          <w:szCs w:val="28"/>
        </w:rPr>
        <w:t>1</w:t>
      </w:r>
      <w:r w:rsidRPr="00297C1F">
        <w:rPr>
          <w:sz w:val="28"/>
          <w:szCs w:val="28"/>
        </w:rPr>
        <w:t xml:space="preserve"> год</w:t>
      </w:r>
      <w:r w:rsidR="00F67B0A" w:rsidRPr="00297C1F">
        <w:rPr>
          <w:sz w:val="28"/>
          <w:szCs w:val="28"/>
        </w:rPr>
        <w:t>:</w:t>
      </w:r>
    </w:p>
    <w:p w:rsidR="002D3626" w:rsidRPr="001A484B" w:rsidRDefault="002D3626" w:rsidP="002D3626">
      <w:pPr>
        <w:spacing w:after="5" w:line="247" w:lineRule="auto"/>
        <w:ind w:right="-21" w:firstLine="708"/>
        <w:jc w:val="both"/>
        <w:rPr>
          <w:color w:val="000000"/>
          <w:sz w:val="28"/>
          <w:szCs w:val="28"/>
        </w:rPr>
      </w:pPr>
      <w:bookmarkStart w:id="1" w:name="_Toc495357544"/>
      <w:r w:rsidRPr="001A484B">
        <w:rPr>
          <w:color w:val="000000"/>
          <w:sz w:val="28"/>
          <w:szCs w:val="28"/>
        </w:rPr>
        <w:t>В соответствии с достигнутыми результатами и выявленными проблемами деятельности комитета по образованию в 20</w:t>
      </w:r>
      <w:r>
        <w:rPr>
          <w:color w:val="000000"/>
          <w:sz w:val="28"/>
          <w:szCs w:val="28"/>
        </w:rPr>
        <w:t>20</w:t>
      </w:r>
      <w:r w:rsidRPr="001A484B">
        <w:rPr>
          <w:color w:val="000000"/>
          <w:sz w:val="28"/>
          <w:szCs w:val="28"/>
        </w:rPr>
        <w:t xml:space="preserve"> году определены приоритетные направления развития муниципальной системы образования в 202</w:t>
      </w:r>
      <w:r>
        <w:rPr>
          <w:color w:val="000000"/>
          <w:sz w:val="28"/>
          <w:szCs w:val="28"/>
        </w:rPr>
        <w:t>1</w:t>
      </w:r>
      <w:r w:rsidRPr="001A484B">
        <w:rPr>
          <w:color w:val="000000"/>
          <w:sz w:val="28"/>
          <w:szCs w:val="28"/>
        </w:rPr>
        <w:t xml:space="preserve"> году. </w:t>
      </w:r>
    </w:p>
    <w:p w:rsidR="002D3626" w:rsidRPr="001A484B" w:rsidRDefault="002D3626" w:rsidP="002D3626">
      <w:pPr>
        <w:spacing w:after="5" w:line="247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 Главной задачей муниципальной системы образования в 202</w:t>
      </w:r>
      <w:r>
        <w:rPr>
          <w:color w:val="000000"/>
          <w:sz w:val="28"/>
          <w:szCs w:val="28"/>
        </w:rPr>
        <w:t>1</w:t>
      </w:r>
      <w:r w:rsidRPr="001A484B">
        <w:rPr>
          <w:color w:val="000000"/>
          <w:sz w:val="28"/>
          <w:szCs w:val="28"/>
        </w:rPr>
        <w:t xml:space="preserve"> году является выполнение указов и поручений Президента Российской Федерации и Правительства Российской Федерации, Плана мероприятий («дорожная карта») «Изменения в отрасли «Образование», направленные на повышение эффективности образования и науки», участие в региональных проектах в рамках национального проекта «Образование» («Современная школа», «Успех каждого ребенка», «Поддержка семей, имеющих детей», «Цифровая образовательная среда», «Учитель будущего»). Развитие муниципальной системы образования в текущем году будет направлено на реализацию ключевых задач в соответствии с планируемыми результатами:  </w:t>
      </w:r>
    </w:p>
    <w:p w:rsidR="002D3626" w:rsidRPr="001A484B" w:rsidRDefault="002D3626" w:rsidP="002D3626">
      <w:pPr>
        <w:spacing w:after="5" w:line="247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1.Обеспечение доступности качественного общего и дополнительного образования  </w:t>
      </w:r>
    </w:p>
    <w:p w:rsidR="002D3626" w:rsidRPr="001A484B" w:rsidRDefault="002D3626" w:rsidP="002D3626">
      <w:pPr>
        <w:spacing w:after="2" w:line="256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2.Создание условий для раннего развития детей в возрасте до 3-х лет </w:t>
      </w:r>
    </w:p>
    <w:p w:rsidR="002D3626" w:rsidRPr="001A484B" w:rsidRDefault="002D3626" w:rsidP="002D3626">
      <w:pPr>
        <w:spacing w:after="5" w:line="247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>3.Обеспечение условий реализации ФГОС дошкольного, начального общего, основного общего</w:t>
      </w:r>
      <w:r>
        <w:rPr>
          <w:color w:val="000000"/>
          <w:sz w:val="28"/>
          <w:szCs w:val="28"/>
        </w:rPr>
        <w:t>,</w:t>
      </w:r>
      <w:r w:rsidRPr="001A484B">
        <w:rPr>
          <w:color w:val="000000"/>
          <w:sz w:val="28"/>
          <w:szCs w:val="28"/>
        </w:rPr>
        <w:t xml:space="preserve"> среднего общего образования в соответствии с обновлением содержания образования и методов обучения  </w:t>
      </w:r>
    </w:p>
    <w:p w:rsidR="002D3626" w:rsidRPr="001A484B" w:rsidRDefault="002D3626" w:rsidP="002D3626">
      <w:pPr>
        <w:spacing w:after="5" w:line="247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4.Создание условий для повышения доступности услуг общего и дополнительного образования детей-инвалидов и детей с ОВЗ в рамках реализации ФГОС обучающихся с ОВЗ, в том числе посредством реализации государственной программы «Доступная среда»  </w:t>
      </w:r>
    </w:p>
    <w:p w:rsidR="002D3626" w:rsidRPr="001A484B" w:rsidRDefault="002D3626" w:rsidP="002D3626">
      <w:pPr>
        <w:spacing w:after="41" w:line="247" w:lineRule="auto"/>
        <w:ind w:right="-21" w:firstLine="708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5.Реализация мероприятий Стратегии воспитания в Российской Федерации, направленных на формирование гармонично развитой и социально-ответственной личности </w:t>
      </w:r>
    </w:p>
    <w:p w:rsidR="002D3626" w:rsidRPr="001A484B" w:rsidRDefault="002D3626" w:rsidP="002D3626">
      <w:pPr>
        <w:tabs>
          <w:tab w:val="center" w:pos="4458"/>
        </w:tabs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  </w:t>
      </w:r>
      <w:r w:rsidRPr="001A484B">
        <w:rPr>
          <w:color w:val="000000"/>
          <w:sz w:val="28"/>
          <w:szCs w:val="28"/>
        </w:rPr>
        <w:tab/>
        <w:t>6. Совершенствование системы поддержки талантливых детей</w:t>
      </w:r>
      <w:r w:rsidRPr="001A484B">
        <w:rPr>
          <w:color w:val="FF0000"/>
          <w:sz w:val="28"/>
          <w:szCs w:val="28"/>
        </w:rPr>
        <w:t xml:space="preserve">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1A484B">
        <w:rPr>
          <w:color w:val="000000"/>
          <w:sz w:val="28"/>
          <w:szCs w:val="28"/>
        </w:rPr>
        <w:t xml:space="preserve">  7.Создание нормативно-правовых и организационных условий для устройства в семью детей, оставшихся без попечения родителей        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1A484B">
        <w:rPr>
          <w:color w:val="000000"/>
          <w:sz w:val="28"/>
          <w:szCs w:val="28"/>
        </w:rPr>
        <w:t xml:space="preserve">  8.Организация отдыха, оздоровления и занятости детей, подростков и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proofErr w:type="gramStart"/>
      <w:r w:rsidRPr="001A484B">
        <w:rPr>
          <w:color w:val="000000"/>
          <w:sz w:val="28"/>
          <w:szCs w:val="28"/>
        </w:rPr>
        <w:t>молодежи</w:t>
      </w:r>
      <w:proofErr w:type="gramEnd"/>
      <w:r w:rsidRPr="001A484B">
        <w:rPr>
          <w:color w:val="000000"/>
          <w:sz w:val="28"/>
          <w:szCs w:val="28"/>
        </w:rPr>
        <w:t xml:space="preserve"> в каникулярный период 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>9.Создание условий, безопасных для жизни и здоровья детей в образовательных учреждениях, в том числе в местах организаци</w:t>
      </w:r>
      <w:r>
        <w:rPr>
          <w:color w:val="000000"/>
          <w:sz w:val="28"/>
          <w:szCs w:val="28"/>
        </w:rPr>
        <w:t>и</w:t>
      </w:r>
      <w:r w:rsidRPr="001A484B">
        <w:rPr>
          <w:color w:val="000000"/>
          <w:sz w:val="28"/>
          <w:szCs w:val="28"/>
        </w:rPr>
        <w:t xml:space="preserve"> отдыха и оздоровления 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          10. Сохранение и развитие кадрового потенциала в соответствии с обновлением содержания образования и технологий управления </w:t>
      </w:r>
    </w:p>
    <w:p w:rsidR="002D3626" w:rsidRPr="001A484B" w:rsidRDefault="002D3626" w:rsidP="002D3626">
      <w:pPr>
        <w:spacing w:after="5" w:line="247" w:lineRule="auto"/>
        <w:ind w:right="-21"/>
        <w:jc w:val="both"/>
        <w:rPr>
          <w:color w:val="000000"/>
          <w:sz w:val="28"/>
          <w:szCs w:val="28"/>
        </w:rPr>
      </w:pPr>
      <w:r w:rsidRPr="001A484B">
        <w:rPr>
          <w:color w:val="000000"/>
          <w:sz w:val="28"/>
          <w:szCs w:val="28"/>
        </w:rPr>
        <w:t xml:space="preserve">          11.Создание условий в образовательных организациях, способствующих повышению качества образования. </w:t>
      </w:r>
    </w:p>
    <w:p w:rsidR="002D3626" w:rsidRPr="00AB755D" w:rsidRDefault="002D3626" w:rsidP="002D3626">
      <w:pPr>
        <w:shd w:val="clear" w:color="auto" w:fill="FFFFFF"/>
        <w:ind w:right="-21" w:firstLine="708"/>
        <w:jc w:val="both"/>
        <w:rPr>
          <w:color w:val="FF0000"/>
          <w:sz w:val="28"/>
          <w:szCs w:val="28"/>
        </w:rPr>
      </w:pPr>
    </w:p>
    <w:p w:rsidR="002D3626" w:rsidRPr="00AB755D" w:rsidRDefault="002D3626" w:rsidP="002D3626">
      <w:pPr>
        <w:ind w:right="-21"/>
        <w:jc w:val="both"/>
        <w:rPr>
          <w:rFonts w:eastAsia="Calibri"/>
          <w:sz w:val="28"/>
          <w:szCs w:val="28"/>
          <w:lang w:eastAsia="en-US"/>
        </w:rPr>
      </w:pPr>
    </w:p>
    <w:p w:rsidR="00297C1F" w:rsidRPr="00297C1F" w:rsidRDefault="00297C1F" w:rsidP="00297C1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C1F">
        <w:rPr>
          <w:rFonts w:ascii="Times New Roman" w:hAnsi="Times New Roman"/>
          <w:sz w:val="28"/>
          <w:szCs w:val="28"/>
          <w:lang w:val="en-US"/>
        </w:rPr>
        <w:t>II</w:t>
      </w:r>
      <w:r w:rsidRPr="00297C1F">
        <w:rPr>
          <w:rFonts w:ascii="Times New Roman" w:hAnsi="Times New Roman"/>
          <w:sz w:val="28"/>
          <w:szCs w:val="28"/>
        </w:rPr>
        <w:t>. Показатели мониторинга системы образования</w:t>
      </w:r>
    </w:p>
    <w:p w:rsidR="00297C1F" w:rsidRPr="00297C1F" w:rsidRDefault="00297C1F" w:rsidP="00297C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007"/>
      </w:tblGrid>
      <w:tr w:rsidR="00297C1F" w:rsidRPr="00297C1F" w:rsidTr="00C45DBD">
        <w:trPr>
          <w:trHeight w:val="976"/>
        </w:trPr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7C1F">
              <w:rPr>
                <w:b/>
                <w:sz w:val="28"/>
                <w:szCs w:val="28"/>
              </w:rPr>
              <w:t>Ед.Изм</w:t>
            </w:r>
            <w:proofErr w:type="spellEnd"/>
            <w:r w:rsidRPr="00297C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20</w:t>
            </w:r>
            <w:r w:rsidR="002D3626">
              <w:rPr>
                <w:b/>
                <w:sz w:val="28"/>
                <w:szCs w:val="28"/>
              </w:rPr>
              <w:t>20</w:t>
            </w:r>
          </w:p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297C1F">
              <w:rPr>
                <w:b/>
                <w:sz w:val="28"/>
                <w:szCs w:val="28"/>
              </w:rPr>
              <w:t>год</w:t>
            </w:r>
            <w:proofErr w:type="gramEnd"/>
          </w:p>
        </w:tc>
      </w:tr>
      <w:tr w:rsidR="00297C1F" w:rsidRP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297C1F" w:rsidRDefault="00297C1F" w:rsidP="00297C1F">
            <w:pPr>
              <w:pStyle w:val="af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1F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297C1F" w:rsidRP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sz w:val="28"/>
                <w:szCs w:val="28"/>
              </w:rPr>
            </w:pPr>
            <w:r w:rsidRPr="00297C1F">
              <w:rPr>
                <w:sz w:val="28"/>
                <w:szCs w:val="28"/>
              </w:rPr>
              <w:t>1.Сведения о развитии дошкольного образования</w:t>
            </w:r>
          </w:p>
        </w:tc>
      </w:tr>
      <w:tr w:rsidR="00297C1F" w:rsidRPr="00297C1F" w:rsidTr="00C45DBD"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297C1F" w:rsidTr="00C45DBD">
              <w:trPr>
                <w:trHeight w:val="449"/>
              </w:trPr>
              <w:tc>
                <w:tcPr>
                  <w:tcW w:w="0" w:type="auto"/>
                </w:tcPr>
                <w:p w:rsidR="00297C1F" w:rsidRP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297C1F" w:rsidTr="00C45DBD"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297C1F" w:rsidTr="00C45DBD">
              <w:trPr>
                <w:trHeight w:val="1738"/>
              </w:trPr>
              <w:tc>
                <w:tcPr>
                  <w:tcW w:w="0" w:type="auto"/>
                </w:tcPr>
                <w:p w:rsidR="00297C1F" w:rsidRP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 1.1.1. Доступность дошкольного образования (от-ношение  численности детей определенной возрастной группы, посещающих в текущем учебном году организации, осуществляющие образовательную деятельн</w:t>
                  </w:r>
                  <w:r w:rsidR="000A3F4C">
                    <w:rPr>
                      <w:color w:val="000000"/>
                      <w:sz w:val="28"/>
                      <w:szCs w:val="28"/>
                    </w:rPr>
                    <w:t>ость по образовательным програм</w:t>
                  </w: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</w:t>
                  </w:r>
                  <w:r w:rsidR="000A3F4C">
                    <w:rPr>
                      <w:color w:val="000000"/>
                      <w:sz w:val="28"/>
                      <w:szCs w:val="28"/>
                    </w:rPr>
                    <w:t>мест в организациях, осуществля</w:t>
                  </w: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ющих образовательную деятельность по </w:t>
                  </w:r>
                  <w:proofErr w:type="spellStart"/>
                  <w:r w:rsidRPr="00297C1F">
                    <w:rPr>
                      <w:color w:val="000000"/>
                      <w:sz w:val="28"/>
                      <w:szCs w:val="28"/>
                    </w:rPr>
                    <w:t>образова</w:t>
                  </w:r>
                  <w:proofErr w:type="spellEnd"/>
                  <w:r w:rsidRPr="00297C1F">
                    <w:rPr>
                      <w:color w:val="000000"/>
                      <w:sz w:val="28"/>
                      <w:szCs w:val="28"/>
                    </w:rPr>
                    <w:t>-тельн</w:t>
                  </w:r>
                  <w:r w:rsidR="000A3F4C">
                    <w:rPr>
                      <w:color w:val="000000"/>
                      <w:sz w:val="28"/>
                      <w:szCs w:val="28"/>
                    </w:rPr>
                    <w:t>ым программам дошколь</w:t>
                  </w: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ного образования, присмотр и уход за детьми): </w:t>
                  </w:r>
                </w:p>
              </w:tc>
            </w:tr>
          </w:tbl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97C1F" w:rsidRPr="00C63B2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36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97C1F" w:rsidRPr="00C63B2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297C1F" w:rsidRPr="00C63B21" w:rsidTr="00C45DBD">
              <w:trPr>
                <w:trHeight w:val="127"/>
              </w:trPr>
              <w:tc>
                <w:tcPr>
                  <w:tcW w:w="3128" w:type="dxa"/>
                </w:tcPr>
                <w:p w:rsid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</w:p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C63B21" w:rsidTr="00C45DBD">
              <w:trPr>
                <w:trHeight w:val="1093"/>
              </w:trPr>
              <w:tc>
                <w:tcPr>
                  <w:tcW w:w="0" w:type="auto"/>
                </w:tcPr>
                <w:p w:rsidR="00297C1F" w:rsidRPr="00835162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35162">
                    <w:rPr>
                      <w:color w:val="000000"/>
                      <w:sz w:val="28"/>
                      <w:szCs w:val="28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</w:rPr>
                    <w:t xml:space="preserve">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8"/>
              <w:gridCol w:w="222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про-граммы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</w:t>
            </w:r>
            <w:r w:rsidRPr="00AE246E">
              <w:rPr>
                <w:sz w:val="28"/>
                <w:szCs w:val="28"/>
              </w:rPr>
              <w:t xml:space="preserve">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оздоровительной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</w:t>
            </w:r>
            <w:r w:rsidRPr="00AE246E">
              <w:rPr>
                <w:sz w:val="28"/>
                <w:szCs w:val="28"/>
              </w:rPr>
              <w:t>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семейные дошкольные группы </w:t>
            </w:r>
          </w:p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392A7B" w:rsidTr="00C45DBD">
              <w:trPr>
                <w:trHeight w:val="771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1.1.5. Наполняемость групп,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функционирующих в режиме кратковременного и круглосуточ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ного пребывания в организациях, </w:t>
                  </w:r>
                  <w:proofErr w:type="spellStart"/>
                  <w:r w:rsidRPr="00392A7B">
                    <w:rPr>
                      <w:color w:val="000000"/>
                      <w:sz w:val="28"/>
                      <w:szCs w:val="28"/>
                    </w:rPr>
                    <w:t>осуществля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ющих</w:t>
                  </w:r>
                  <w:proofErr w:type="spellEnd"/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 режиме кратковременного пребывания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режиме круглосуточного пребывания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компенсирующей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общеразвивающей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9"/>
              <w:gridCol w:w="222"/>
            </w:tblGrid>
            <w:tr w:rsidR="00297C1F" w:rsidRPr="00625343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625343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>группы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оздоровительной направленности</w:t>
                  </w: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625343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по присмотру и уходу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 Кадровое обеспечение дошкольных образовательных организаций и оценка у</w:t>
            </w:r>
            <w:r>
              <w:rPr>
                <w:sz w:val="28"/>
                <w:szCs w:val="28"/>
              </w:rPr>
              <w:t>ровня заработной платы педагоги</w:t>
            </w:r>
            <w:r w:rsidRPr="00AE246E">
              <w:rPr>
                <w:sz w:val="28"/>
                <w:szCs w:val="28"/>
              </w:rPr>
              <w:t xml:space="preserve">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1.3.1. Численность детей, посещающих организации, осуществляющие </w:t>
            </w:r>
            <w:proofErr w:type="spellStart"/>
            <w:r w:rsidRPr="00AE246E">
              <w:rPr>
                <w:sz w:val="28"/>
                <w:szCs w:val="28"/>
              </w:rPr>
              <w:t>образова</w:t>
            </w:r>
            <w:proofErr w:type="spellEnd"/>
            <w:r w:rsidRPr="00AE246E">
              <w:rPr>
                <w:sz w:val="28"/>
                <w:szCs w:val="28"/>
              </w:rPr>
              <w:t xml:space="preserve">-тельную деятельность по образовательным программам дошкольного образования, при-смотр и уход за детьми, в расчете на 1 педагогического работника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1.3.2. Состав педагогических работников (без внешних совместителей и работавши</w:t>
            </w:r>
            <w:r>
              <w:rPr>
                <w:sz w:val="28"/>
                <w:szCs w:val="28"/>
              </w:rPr>
              <w:t>х по договорам гражданско-право</w:t>
            </w:r>
            <w:r w:rsidRPr="00AE246E">
              <w:rPr>
                <w:sz w:val="28"/>
                <w:szCs w:val="28"/>
              </w:rPr>
              <w:t xml:space="preserve">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</w:t>
            </w:r>
            <w:r w:rsidRPr="00AE246E">
              <w:rPr>
                <w:sz w:val="28"/>
                <w:szCs w:val="28"/>
              </w:rPr>
              <w:lastRenderedPageBreak/>
              <w:t xml:space="preserve">должностям: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старшие воспитатели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музыкальные руководители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proofErr w:type="gramStart"/>
            <w:r w:rsidRPr="00AE246E">
              <w:rPr>
                <w:sz w:val="28"/>
                <w:szCs w:val="28"/>
              </w:rPr>
              <w:t>инструкторы</w:t>
            </w:r>
            <w:proofErr w:type="gramEnd"/>
            <w:r w:rsidRPr="00AE246E">
              <w:rPr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учителя-логопеды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учителя-дефектологи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педагоги-психологи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социальные педагоги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педагоги-организаторы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</w:t>
            </w:r>
            <w:proofErr w:type="spellStart"/>
            <w:r w:rsidRPr="00AE246E">
              <w:rPr>
                <w:sz w:val="28"/>
                <w:szCs w:val="28"/>
              </w:rPr>
              <w:t>муници-пальным</w:t>
            </w:r>
            <w:proofErr w:type="spellEnd"/>
            <w:r w:rsidRPr="00AE246E">
              <w:rPr>
                <w:sz w:val="28"/>
                <w:szCs w:val="28"/>
              </w:rPr>
              <w:t xml:space="preserve"> образовательным организациям)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3626">
              <w:rPr>
                <w:sz w:val="28"/>
                <w:szCs w:val="28"/>
              </w:rPr>
              <w:t>8,9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proofErr w:type="spellStart"/>
            <w:r w:rsidRPr="00AE246E">
              <w:rPr>
                <w:sz w:val="28"/>
                <w:szCs w:val="28"/>
              </w:rPr>
              <w:t>кв.м</w:t>
            </w:r>
            <w:proofErr w:type="spellEnd"/>
            <w:r w:rsidRPr="00AE246E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3626">
              <w:rPr>
                <w:sz w:val="28"/>
                <w:szCs w:val="28"/>
              </w:rPr>
              <w:t>,96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</w:t>
            </w:r>
            <w:r w:rsidRPr="00AE246E">
              <w:rPr>
                <w:sz w:val="28"/>
                <w:szCs w:val="28"/>
              </w:rPr>
              <w:lastRenderedPageBreak/>
              <w:t xml:space="preserve">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5F369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B76365" w:rsidRDefault="00B76365" w:rsidP="00C45DBD">
            <w:pPr>
              <w:rPr>
                <w:sz w:val="28"/>
                <w:szCs w:val="28"/>
                <w:highlight w:val="yellow"/>
              </w:rPr>
            </w:pPr>
            <w:r w:rsidRPr="005F369E">
              <w:rPr>
                <w:sz w:val="28"/>
                <w:szCs w:val="28"/>
              </w:rPr>
              <w:t>0,</w:t>
            </w:r>
            <w:r w:rsidR="002D3626">
              <w:rPr>
                <w:sz w:val="28"/>
                <w:szCs w:val="28"/>
              </w:rPr>
              <w:t>7</w:t>
            </w:r>
            <w:r w:rsidRPr="005F369E"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1E1201" w:rsidTr="00C45DBD">
              <w:trPr>
                <w:trHeight w:val="289"/>
              </w:trPr>
              <w:tc>
                <w:tcPr>
                  <w:tcW w:w="0" w:type="auto"/>
                </w:tcPr>
                <w:p w:rsidR="00297C1F" w:rsidRPr="001E120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E1201">
                    <w:rPr>
                      <w:color w:val="000000"/>
                      <w:sz w:val="28"/>
                      <w:szCs w:val="28"/>
                    </w:rPr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297C1F" w:rsidRPr="001E120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1E120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</w:t>
            </w:r>
            <w:proofErr w:type="spellStart"/>
            <w:r w:rsidRPr="00AE246E">
              <w:rPr>
                <w:sz w:val="28"/>
                <w:szCs w:val="28"/>
              </w:rPr>
              <w:t>дея-тельность</w:t>
            </w:r>
            <w:proofErr w:type="spellEnd"/>
            <w:r w:rsidRPr="00AE246E">
              <w:rPr>
                <w:sz w:val="28"/>
                <w:szCs w:val="28"/>
              </w:rPr>
              <w:t xml:space="preserve"> по образовательным программам дошкольного образования, присмотр и уход за детьми: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общеобразовательные организации, имеющие подразделения (группы), которые осущест</w:t>
            </w:r>
            <w:r>
              <w:rPr>
                <w:sz w:val="28"/>
                <w:szCs w:val="28"/>
              </w:rPr>
              <w:t>в</w:t>
            </w:r>
            <w:r w:rsidRPr="00AE246E">
              <w:rPr>
                <w:sz w:val="28"/>
                <w:szCs w:val="28"/>
              </w:rPr>
              <w:t xml:space="preserve">ляют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</w:t>
            </w:r>
            <w:r w:rsidR="00B76365">
              <w:rPr>
                <w:sz w:val="28"/>
                <w:szCs w:val="28"/>
              </w:rPr>
              <w:lastRenderedPageBreak/>
              <w:t>0</w:t>
            </w:r>
            <w:r w:rsidRPr="00AE246E">
              <w:rPr>
                <w:sz w:val="28"/>
                <w:szCs w:val="28"/>
              </w:rPr>
              <w:t xml:space="preserve">организаций и образовательных организаций высшего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</w:t>
            </w:r>
            <w:proofErr w:type="spellStart"/>
            <w:r w:rsidRPr="00AE246E">
              <w:rPr>
                <w:sz w:val="28"/>
                <w:szCs w:val="28"/>
              </w:rPr>
              <w:t>образо-вательную</w:t>
            </w:r>
            <w:proofErr w:type="spellEnd"/>
            <w:r w:rsidRPr="00AE246E">
              <w:rPr>
                <w:sz w:val="28"/>
                <w:szCs w:val="28"/>
              </w:rPr>
              <w:t xml:space="preserve"> деятельность по образовательным программам дошкольного образования, при-смотр и уход за детьми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к численности детей в возрасте 7 - 18 лет)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2.1.2. Удельный вес численности обучающихся по образовательным программам, соотве</w:t>
            </w:r>
            <w:r>
              <w:rPr>
                <w:sz w:val="28"/>
                <w:szCs w:val="28"/>
              </w:rPr>
              <w:t>тствующим федеральным государств</w:t>
            </w:r>
            <w:r w:rsidRPr="00AE246E">
              <w:rPr>
                <w:sz w:val="28"/>
                <w:szCs w:val="28"/>
              </w:rPr>
              <w:t>енным образовательным стан-</w:t>
            </w:r>
            <w:proofErr w:type="spellStart"/>
            <w:r w:rsidRPr="00AE246E">
              <w:rPr>
                <w:sz w:val="28"/>
                <w:szCs w:val="28"/>
              </w:rPr>
              <w:t>дартам</w:t>
            </w:r>
            <w:proofErr w:type="spellEnd"/>
            <w:r w:rsidRPr="00AE246E">
              <w:rPr>
                <w:sz w:val="28"/>
                <w:szCs w:val="28"/>
              </w:rPr>
              <w:t xml:space="preserve"> начального общего, основного общего, среднего общего образования, в общей численности обучающихся по </w:t>
            </w:r>
            <w:r w:rsidRPr="00AE246E">
              <w:rPr>
                <w:sz w:val="28"/>
                <w:szCs w:val="28"/>
              </w:rPr>
              <w:lastRenderedPageBreak/>
              <w:t xml:space="preserve">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F369E">
              <w:rPr>
                <w:sz w:val="28"/>
                <w:szCs w:val="28"/>
              </w:rPr>
              <w:t>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начальное общее образование (1 - 4 классы)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основное общее образование (5 - 9 классы)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среднее общее образование (10 - 11 (12) классы)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3626">
              <w:rPr>
                <w:sz w:val="28"/>
                <w:szCs w:val="28"/>
              </w:rPr>
              <w:t>2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интел-лектуальными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</w:t>
            </w:r>
            <w:proofErr w:type="spellStart"/>
            <w:r w:rsidRPr="00AE246E">
              <w:rPr>
                <w:sz w:val="28"/>
                <w:szCs w:val="28"/>
              </w:rPr>
              <w:t>образова</w:t>
            </w:r>
            <w:proofErr w:type="spellEnd"/>
            <w:r w:rsidRPr="00AE246E">
              <w:rPr>
                <w:sz w:val="28"/>
                <w:szCs w:val="28"/>
              </w:rPr>
              <w:t xml:space="preserve">-тельным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2.2.3. Удельный вес численности обучающихся в классах (группах) профильного обучения в общей численности </w:t>
            </w:r>
            <w:r w:rsidRPr="00AE246E">
              <w:rPr>
                <w:sz w:val="28"/>
                <w:szCs w:val="28"/>
              </w:rPr>
              <w:lastRenderedPageBreak/>
              <w:t xml:space="preserve">обучающихся в 10-11(12) классах по образовательным программам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2.3.Кадровое обеспечение обще-образовательных организаций, иных организаций, осуществляющих образовательную деятельность в части реализации основных общеобразовательных про-грамм, а также оценка уровня заработной платы педагогических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в расчете на 1 педагогического работника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деятель-</w:t>
            </w:r>
            <w:proofErr w:type="spellStart"/>
            <w:r w:rsidRPr="00AE246E">
              <w:rPr>
                <w:sz w:val="28"/>
                <w:szCs w:val="28"/>
              </w:rPr>
              <w:t>ность</w:t>
            </w:r>
            <w:proofErr w:type="spellEnd"/>
            <w:r w:rsidRPr="00AE246E">
              <w:rPr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и </w:t>
            </w:r>
            <w:proofErr w:type="spellStart"/>
            <w:r w:rsidRPr="00AE246E">
              <w:rPr>
                <w:sz w:val="28"/>
                <w:szCs w:val="28"/>
              </w:rPr>
              <w:t>обраования</w:t>
            </w:r>
            <w:proofErr w:type="spellEnd"/>
            <w:r w:rsidRPr="00AE246E">
              <w:rPr>
                <w:sz w:val="28"/>
                <w:szCs w:val="28"/>
              </w:rPr>
              <w:t xml:space="preserve"> обучающихся с умственной отсталостью (интеллектуальными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2D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3626">
              <w:rPr>
                <w:sz w:val="28"/>
                <w:szCs w:val="28"/>
              </w:rPr>
              <w:t>2,7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2.3.3.Отношение среднемесячной заработной платы педагогических работников </w:t>
            </w:r>
            <w:proofErr w:type="spellStart"/>
            <w:r w:rsidRPr="00AE246E">
              <w:rPr>
                <w:sz w:val="28"/>
                <w:szCs w:val="28"/>
              </w:rPr>
              <w:t>государ-ственных</w:t>
            </w:r>
            <w:proofErr w:type="spellEnd"/>
            <w:r w:rsidRPr="00AE246E">
              <w:rPr>
                <w:sz w:val="28"/>
                <w:szCs w:val="28"/>
              </w:rPr>
              <w:t xml:space="preserve">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</w:t>
            </w:r>
            <w:r w:rsidRPr="00AE246E">
              <w:rPr>
                <w:sz w:val="28"/>
                <w:szCs w:val="28"/>
              </w:rPr>
              <w:lastRenderedPageBreak/>
              <w:t xml:space="preserve">физических лиц (средне-месячному доходу от трудовой деятельности) в субъекте Российской Федерации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D3626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2.3.4. Удельный вес численности педагогических работников в общей численности работников (без внешних совместителей и рабо</w:t>
            </w:r>
            <w:r>
              <w:rPr>
                <w:sz w:val="28"/>
                <w:szCs w:val="28"/>
              </w:rPr>
              <w:t>т</w:t>
            </w:r>
            <w:r w:rsidRPr="00AE246E">
              <w:rPr>
                <w:sz w:val="28"/>
                <w:szCs w:val="28"/>
              </w:rPr>
              <w:t>ающих по договорам гражданско-правового характера) организаций, осуществляющих об-</w:t>
            </w:r>
            <w:proofErr w:type="spellStart"/>
            <w:r w:rsidRPr="00AE246E">
              <w:rPr>
                <w:sz w:val="28"/>
                <w:szCs w:val="28"/>
              </w:rPr>
              <w:t>разовательную</w:t>
            </w:r>
            <w:proofErr w:type="spellEnd"/>
            <w:r w:rsidRPr="00AE246E">
              <w:rPr>
                <w:sz w:val="28"/>
                <w:szCs w:val="28"/>
              </w:rPr>
              <w:t xml:space="preserve">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из них в штате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  <w:gridCol w:w="222"/>
            </w:tblGrid>
            <w:tr w:rsidR="00297C1F" w:rsidRPr="004B0957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4B0957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297C1F" w:rsidRPr="004B0957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09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учителей-дефектологов: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</w:t>
            </w:r>
            <w:r w:rsidRPr="00AE246E">
              <w:rPr>
                <w:sz w:val="28"/>
                <w:szCs w:val="28"/>
              </w:rPr>
              <w:lastRenderedPageBreak/>
              <w:t xml:space="preserve">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2.4.1. Учебная площадь обще-образовательных организаций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proofErr w:type="spellStart"/>
            <w:r w:rsidRPr="00AE246E">
              <w:rPr>
                <w:sz w:val="28"/>
                <w:szCs w:val="28"/>
              </w:rPr>
              <w:t>кв.м</w:t>
            </w:r>
            <w:proofErr w:type="spellEnd"/>
            <w:r w:rsidRPr="00AE246E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>
              <w:rPr>
                <w:sz w:val="28"/>
                <w:szCs w:val="28"/>
              </w:rPr>
              <w:t>канали</w:t>
            </w:r>
            <w:r w:rsidRPr="00AE246E">
              <w:rPr>
                <w:sz w:val="28"/>
                <w:szCs w:val="28"/>
              </w:rPr>
              <w:t xml:space="preserve">зацию),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97C1F" w:rsidRPr="00362FA3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имеющих доступ к сети «Интернет»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97C1F" w:rsidRPr="00362FA3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от-дельных классах или в отдельных образовательных организациях, </w:t>
            </w:r>
            <w:proofErr w:type="spellStart"/>
            <w:r w:rsidRPr="00AE246E">
              <w:rPr>
                <w:sz w:val="28"/>
                <w:szCs w:val="28"/>
              </w:rPr>
              <w:t>осуществля</w:t>
            </w:r>
            <w:r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>ющих</w:t>
            </w:r>
            <w:proofErr w:type="spellEnd"/>
            <w:r w:rsidRPr="00AE246E">
              <w:rPr>
                <w:sz w:val="28"/>
                <w:szCs w:val="28"/>
              </w:rPr>
              <w:t xml:space="preserve"> реализацию адаптированных основных общеобразовательных программ: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отдельных организациях, осуществляющих образовательную деятельность по </w:t>
            </w:r>
            <w:proofErr w:type="spellStart"/>
            <w:r w:rsidRPr="00AE246E">
              <w:rPr>
                <w:sz w:val="28"/>
                <w:szCs w:val="28"/>
              </w:rPr>
              <w:t>адап</w:t>
            </w:r>
            <w:proofErr w:type="spellEnd"/>
            <w:r w:rsidRPr="00AE246E">
              <w:rPr>
                <w:sz w:val="28"/>
                <w:szCs w:val="28"/>
              </w:rPr>
              <w:t>-тированным основным обще-образовательным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отдельных классах (кроме организованных </w:t>
            </w:r>
            <w:r w:rsidRPr="00AE246E">
              <w:rPr>
                <w:sz w:val="28"/>
                <w:szCs w:val="28"/>
              </w:rPr>
              <w:lastRenderedPageBreak/>
              <w:t>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формате совместного обучения (инклюзии)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2.5.6. Численность обучающихся по адаптированным основным </w:t>
            </w:r>
            <w:proofErr w:type="spellStart"/>
            <w:r w:rsidRPr="00AE246E">
              <w:rPr>
                <w:sz w:val="28"/>
                <w:szCs w:val="28"/>
              </w:rPr>
              <w:t>общеобразо</w:t>
            </w:r>
            <w:r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>вательным</w:t>
            </w:r>
            <w:proofErr w:type="spellEnd"/>
            <w:r w:rsidRPr="00AE246E">
              <w:rPr>
                <w:sz w:val="28"/>
                <w:szCs w:val="28"/>
              </w:rPr>
              <w:t xml:space="preserve"> программам в расчете на 1 работника: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3F4C">
              <w:rPr>
                <w:sz w:val="28"/>
                <w:szCs w:val="28"/>
              </w:rPr>
              <w:t>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2"/>
              <w:gridCol w:w="222"/>
            </w:tblGrid>
            <w:tr w:rsidR="00297C1F" w:rsidRPr="00BF5AFE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BF5AFE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BF5AFE">
                    <w:rPr>
                      <w:color w:val="000000"/>
                      <w:sz w:val="28"/>
                      <w:szCs w:val="28"/>
                    </w:rPr>
                    <w:t>тьютор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ассистента (помощника)</w:t>
                  </w:r>
                  <w:r w:rsidRPr="00BF5AF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BF5AFE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C47E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 Состояние здоровья лиц, обучающихся по основным общеобразовательным </w:t>
            </w:r>
            <w:proofErr w:type="spellStart"/>
            <w:r w:rsidRPr="00AE246E">
              <w:rPr>
                <w:sz w:val="28"/>
                <w:szCs w:val="28"/>
              </w:rPr>
              <w:t>програм</w:t>
            </w:r>
            <w:proofErr w:type="spellEnd"/>
            <w:r w:rsidRPr="00AE246E">
              <w:rPr>
                <w:sz w:val="28"/>
                <w:szCs w:val="28"/>
              </w:rPr>
              <w:t xml:space="preserve">-мам, </w:t>
            </w:r>
            <w:proofErr w:type="spellStart"/>
            <w:r w:rsidRPr="00AE246E">
              <w:rPr>
                <w:sz w:val="28"/>
                <w:szCs w:val="28"/>
              </w:rPr>
              <w:t>здоровьесберегающие</w:t>
            </w:r>
            <w:proofErr w:type="spellEnd"/>
            <w:r w:rsidRPr="00AE246E">
              <w:rPr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2.6.1. Удельный вес численности лиц, обеспеченных горячим питанием, в общей численности обучающихся </w:t>
            </w:r>
            <w:proofErr w:type="spellStart"/>
            <w:r w:rsidRPr="00AE246E">
              <w:rPr>
                <w:sz w:val="28"/>
                <w:szCs w:val="28"/>
              </w:rPr>
              <w:t>общеобразова</w:t>
            </w:r>
            <w:proofErr w:type="spellEnd"/>
            <w:r w:rsidRPr="00AE246E">
              <w:rPr>
                <w:sz w:val="28"/>
                <w:szCs w:val="28"/>
              </w:rPr>
              <w:t xml:space="preserve">-тельных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2.6.2. Удельный вес числа организаций, имеющих логопедический пункт или логопедический каби</w:t>
            </w:r>
            <w:r w:rsidR="000A3F4C">
              <w:rPr>
                <w:sz w:val="28"/>
                <w:szCs w:val="28"/>
              </w:rPr>
              <w:t>нет, в общем числе общеобразова</w:t>
            </w:r>
            <w:r w:rsidRPr="00AE246E">
              <w:rPr>
                <w:sz w:val="28"/>
                <w:szCs w:val="28"/>
              </w:rPr>
              <w:t xml:space="preserve">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интел-лектуальными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2.8. Финансово экономическая деятельность общеобразовательных организаций, а также иных организаций, осуществляющих </w:t>
            </w:r>
            <w:proofErr w:type="spellStart"/>
            <w:r w:rsidRPr="00755FE8">
              <w:rPr>
                <w:sz w:val="28"/>
                <w:szCs w:val="28"/>
              </w:rPr>
              <w:t>обра-зовательную</w:t>
            </w:r>
            <w:proofErr w:type="spellEnd"/>
            <w:r w:rsidRPr="00755FE8">
              <w:rPr>
                <w:sz w:val="28"/>
                <w:szCs w:val="28"/>
              </w:rPr>
              <w:t xml:space="preserve">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2.8.1. Общий объем финансовых средств, поступивших в общеобразовательные </w:t>
            </w:r>
            <w:proofErr w:type="spellStart"/>
            <w:r w:rsidRPr="00755FE8">
              <w:rPr>
                <w:sz w:val="28"/>
                <w:szCs w:val="28"/>
              </w:rPr>
              <w:t>органи-зации</w:t>
            </w:r>
            <w:proofErr w:type="spellEnd"/>
            <w:r w:rsidRPr="00755FE8">
              <w:rPr>
                <w:sz w:val="28"/>
                <w:szCs w:val="28"/>
              </w:rPr>
              <w:t>,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  <w:proofErr w:type="spellStart"/>
            <w:r w:rsidRPr="00755FE8">
              <w:rPr>
                <w:sz w:val="28"/>
                <w:szCs w:val="28"/>
              </w:rPr>
              <w:t>тыс.руб</w:t>
            </w:r>
            <w:proofErr w:type="spellEnd"/>
            <w:r w:rsidRPr="00755FE8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2.8.2. Удельный вес финансовых средств от приносящей доход деятельности в общем объеме финансовых средств </w:t>
            </w:r>
            <w:proofErr w:type="spellStart"/>
            <w:r w:rsidRPr="00755FE8">
              <w:rPr>
                <w:sz w:val="28"/>
                <w:szCs w:val="28"/>
              </w:rPr>
              <w:t>общеобра-зовательных</w:t>
            </w:r>
            <w:proofErr w:type="spellEnd"/>
            <w:r w:rsidRPr="00755FE8">
              <w:rPr>
                <w:sz w:val="28"/>
                <w:szCs w:val="28"/>
              </w:rPr>
              <w:t xml:space="preserve">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0A3F4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2.9.Создание безопасных условий при организации образовательного процесса в </w:t>
            </w:r>
            <w:r w:rsidRPr="00755FE8">
              <w:rPr>
                <w:sz w:val="28"/>
                <w:szCs w:val="28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lastRenderedPageBreak/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100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0</w:t>
            </w:r>
          </w:p>
        </w:tc>
      </w:tr>
      <w:tr w:rsidR="00297C1F" w:rsidRPr="00755FE8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9,1</w:t>
            </w:r>
          </w:p>
        </w:tc>
      </w:tr>
    </w:tbl>
    <w:p w:rsidR="00297C1F" w:rsidRPr="00755FE8" w:rsidRDefault="00297C1F" w:rsidP="00297C1F">
      <w:pPr>
        <w:rPr>
          <w:sz w:val="28"/>
          <w:szCs w:val="28"/>
        </w:rPr>
      </w:pPr>
    </w:p>
    <w:p w:rsidR="00DF2C78" w:rsidRPr="00E67FB1" w:rsidRDefault="00DF2C78" w:rsidP="00DF2C78">
      <w:pPr>
        <w:spacing w:line="256" w:lineRule="auto"/>
        <w:jc w:val="both"/>
        <w:rPr>
          <w:sz w:val="28"/>
          <w:szCs w:val="28"/>
          <w:highlight w:val="yellow"/>
        </w:rPr>
      </w:pPr>
    </w:p>
    <w:p w:rsidR="002C173F" w:rsidRPr="00E67FB1" w:rsidRDefault="002C173F" w:rsidP="00DF2C78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bookmarkEnd w:id="1"/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sectPr w:rsidR="00297C1F" w:rsidSect="00C45DBD">
      <w:footerReference w:type="default" r:id="rId10"/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35" w:rsidRDefault="00842635" w:rsidP="00BF6012">
      <w:r>
        <w:separator/>
      </w:r>
    </w:p>
  </w:endnote>
  <w:endnote w:type="continuationSeparator" w:id="0">
    <w:p w:rsidR="00842635" w:rsidRDefault="00842635" w:rsidP="00BF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13407"/>
      <w:docPartObj>
        <w:docPartGallery w:val="Page Numbers (Bottom of Page)"/>
        <w:docPartUnique/>
      </w:docPartObj>
    </w:sdtPr>
    <w:sdtContent>
      <w:p w:rsidR="006A6523" w:rsidRDefault="006A65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523" w:rsidRDefault="006A65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35" w:rsidRDefault="00842635" w:rsidP="00BF6012">
      <w:r>
        <w:separator/>
      </w:r>
    </w:p>
  </w:footnote>
  <w:footnote w:type="continuationSeparator" w:id="0">
    <w:p w:rsidR="00842635" w:rsidRDefault="00842635" w:rsidP="00BF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A84"/>
    <w:multiLevelType w:val="hybridMultilevel"/>
    <w:tmpl w:val="5AD8A2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6C92"/>
    <w:multiLevelType w:val="hybridMultilevel"/>
    <w:tmpl w:val="B83C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69EF"/>
    <w:multiLevelType w:val="hybridMultilevel"/>
    <w:tmpl w:val="65F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134A"/>
    <w:multiLevelType w:val="hybridMultilevel"/>
    <w:tmpl w:val="5CE0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F3"/>
    <w:rsid w:val="00011363"/>
    <w:rsid w:val="000118A3"/>
    <w:rsid w:val="000126CC"/>
    <w:rsid w:val="00022C2D"/>
    <w:rsid w:val="00023092"/>
    <w:rsid w:val="000302F3"/>
    <w:rsid w:val="000315BF"/>
    <w:rsid w:val="00031FF8"/>
    <w:rsid w:val="00035B06"/>
    <w:rsid w:val="0004105E"/>
    <w:rsid w:val="00042336"/>
    <w:rsid w:val="00042C2C"/>
    <w:rsid w:val="000436D4"/>
    <w:rsid w:val="00046ED0"/>
    <w:rsid w:val="000507F1"/>
    <w:rsid w:val="00052338"/>
    <w:rsid w:val="00055B2A"/>
    <w:rsid w:val="00056562"/>
    <w:rsid w:val="00056578"/>
    <w:rsid w:val="00067186"/>
    <w:rsid w:val="00072CFB"/>
    <w:rsid w:val="00072DAD"/>
    <w:rsid w:val="000742DC"/>
    <w:rsid w:val="0007546B"/>
    <w:rsid w:val="000760F1"/>
    <w:rsid w:val="0008089B"/>
    <w:rsid w:val="00084C40"/>
    <w:rsid w:val="00084F2C"/>
    <w:rsid w:val="00085037"/>
    <w:rsid w:val="000909F7"/>
    <w:rsid w:val="0009411F"/>
    <w:rsid w:val="000A0324"/>
    <w:rsid w:val="000A168A"/>
    <w:rsid w:val="000A3F4C"/>
    <w:rsid w:val="000B188A"/>
    <w:rsid w:val="000B251E"/>
    <w:rsid w:val="000B291C"/>
    <w:rsid w:val="000B2C2E"/>
    <w:rsid w:val="000B310E"/>
    <w:rsid w:val="000B3AA0"/>
    <w:rsid w:val="000B473B"/>
    <w:rsid w:val="000D0E6E"/>
    <w:rsid w:val="000D2D88"/>
    <w:rsid w:val="000D4AEE"/>
    <w:rsid w:val="000E2F0C"/>
    <w:rsid w:val="000E3B58"/>
    <w:rsid w:val="000E4B90"/>
    <w:rsid w:val="00106DB6"/>
    <w:rsid w:val="00107355"/>
    <w:rsid w:val="001126C3"/>
    <w:rsid w:val="00112DE5"/>
    <w:rsid w:val="00123558"/>
    <w:rsid w:val="00123C58"/>
    <w:rsid w:val="0012658C"/>
    <w:rsid w:val="001270E5"/>
    <w:rsid w:val="00140183"/>
    <w:rsid w:val="00141125"/>
    <w:rsid w:val="00141ACA"/>
    <w:rsid w:val="00142ACA"/>
    <w:rsid w:val="00144A25"/>
    <w:rsid w:val="00144E41"/>
    <w:rsid w:val="00153B67"/>
    <w:rsid w:val="001619F8"/>
    <w:rsid w:val="00171D23"/>
    <w:rsid w:val="001822D7"/>
    <w:rsid w:val="00183E0C"/>
    <w:rsid w:val="001848E1"/>
    <w:rsid w:val="00190939"/>
    <w:rsid w:val="001935D3"/>
    <w:rsid w:val="00196446"/>
    <w:rsid w:val="00197389"/>
    <w:rsid w:val="001974EF"/>
    <w:rsid w:val="0019769F"/>
    <w:rsid w:val="001A0AE5"/>
    <w:rsid w:val="001A1051"/>
    <w:rsid w:val="001A13B9"/>
    <w:rsid w:val="001A246B"/>
    <w:rsid w:val="001B47B7"/>
    <w:rsid w:val="001B7030"/>
    <w:rsid w:val="001C0413"/>
    <w:rsid w:val="001D1359"/>
    <w:rsid w:val="001D1C3C"/>
    <w:rsid w:val="001D430B"/>
    <w:rsid w:val="001D4CDC"/>
    <w:rsid w:val="001D57F2"/>
    <w:rsid w:val="001E0D38"/>
    <w:rsid w:val="001E3B26"/>
    <w:rsid w:val="001E4A29"/>
    <w:rsid w:val="001E61A0"/>
    <w:rsid w:val="001E6573"/>
    <w:rsid w:val="001F06FC"/>
    <w:rsid w:val="001F0FDA"/>
    <w:rsid w:val="001F2682"/>
    <w:rsid w:val="001F6EEA"/>
    <w:rsid w:val="001F733A"/>
    <w:rsid w:val="00211219"/>
    <w:rsid w:val="002159CC"/>
    <w:rsid w:val="00221CFA"/>
    <w:rsid w:val="00222C8D"/>
    <w:rsid w:val="00226407"/>
    <w:rsid w:val="002327A3"/>
    <w:rsid w:val="00234534"/>
    <w:rsid w:val="0023461E"/>
    <w:rsid w:val="00237238"/>
    <w:rsid w:val="00237CE7"/>
    <w:rsid w:val="002428C2"/>
    <w:rsid w:val="00244D71"/>
    <w:rsid w:val="00250647"/>
    <w:rsid w:val="00251CD0"/>
    <w:rsid w:val="00252CB8"/>
    <w:rsid w:val="00254490"/>
    <w:rsid w:val="002617B9"/>
    <w:rsid w:val="00270B39"/>
    <w:rsid w:val="00273793"/>
    <w:rsid w:val="002763B6"/>
    <w:rsid w:val="00280DEF"/>
    <w:rsid w:val="00282B46"/>
    <w:rsid w:val="002875D8"/>
    <w:rsid w:val="00291EA1"/>
    <w:rsid w:val="0029431B"/>
    <w:rsid w:val="00297AE0"/>
    <w:rsid w:val="00297C1F"/>
    <w:rsid w:val="002A25FA"/>
    <w:rsid w:val="002A28D3"/>
    <w:rsid w:val="002A67B6"/>
    <w:rsid w:val="002A7154"/>
    <w:rsid w:val="002C053E"/>
    <w:rsid w:val="002C05EE"/>
    <w:rsid w:val="002C173F"/>
    <w:rsid w:val="002C1C54"/>
    <w:rsid w:val="002C2F4F"/>
    <w:rsid w:val="002D2891"/>
    <w:rsid w:val="002D3626"/>
    <w:rsid w:val="002D4A3D"/>
    <w:rsid w:val="002D5F3F"/>
    <w:rsid w:val="002D60AF"/>
    <w:rsid w:val="002E2A89"/>
    <w:rsid w:val="002E46D8"/>
    <w:rsid w:val="002E6741"/>
    <w:rsid w:val="002F2620"/>
    <w:rsid w:val="003004F2"/>
    <w:rsid w:val="00313AA6"/>
    <w:rsid w:val="00322209"/>
    <w:rsid w:val="00323099"/>
    <w:rsid w:val="003272A0"/>
    <w:rsid w:val="00330DF8"/>
    <w:rsid w:val="003315CB"/>
    <w:rsid w:val="0033520C"/>
    <w:rsid w:val="00340F5F"/>
    <w:rsid w:val="0034159D"/>
    <w:rsid w:val="00342339"/>
    <w:rsid w:val="00342A1F"/>
    <w:rsid w:val="00342DF5"/>
    <w:rsid w:val="0034712D"/>
    <w:rsid w:val="0035235D"/>
    <w:rsid w:val="00352CCE"/>
    <w:rsid w:val="00357229"/>
    <w:rsid w:val="00362FA3"/>
    <w:rsid w:val="00363694"/>
    <w:rsid w:val="00365268"/>
    <w:rsid w:val="003677E0"/>
    <w:rsid w:val="00372180"/>
    <w:rsid w:val="003772DF"/>
    <w:rsid w:val="00386777"/>
    <w:rsid w:val="003879C3"/>
    <w:rsid w:val="00391D07"/>
    <w:rsid w:val="00393D00"/>
    <w:rsid w:val="003943EA"/>
    <w:rsid w:val="00396E62"/>
    <w:rsid w:val="003B538B"/>
    <w:rsid w:val="003B53DD"/>
    <w:rsid w:val="003C17C4"/>
    <w:rsid w:val="003C329A"/>
    <w:rsid w:val="003C7BE3"/>
    <w:rsid w:val="003C7C57"/>
    <w:rsid w:val="003E2484"/>
    <w:rsid w:val="003F0159"/>
    <w:rsid w:val="003F0224"/>
    <w:rsid w:val="003F1C4D"/>
    <w:rsid w:val="004073F3"/>
    <w:rsid w:val="00407F7A"/>
    <w:rsid w:val="004126C1"/>
    <w:rsid w:val="00423C07"/>
    <w:rsid w:val="00423FFA"/>
    <w:rsid w:val="004308F2"/>
    <w:rsid w:val="00430B31"/>
    <w:rsid w:val="004364A4"/>
    <w:rsid w:val="00437E38"/>
    <w:rsid w:val="00440DC8"/>
    <w:rsid w:val="004458CF"/>
    <w:rsid w:val="0044650A"/>
    <w:rsid w:val="004472D0"/>
    <w:rsid w:val="00447D31"/>
    <w:rsid w:val="00452E3D"/>
    <w:rsid w:val="00454CF4"/>
    <w:rsid w:val="00462773"/>
    <w:rsid w:val="00463842"/>
    <w:rsid w:val="00465D9D"/>
    <w:rsid w:val="004703F0"/>
    <w:rsid w:val="00470C00"/>
    <w:rsid w:val="00472B81"/>
    <w:rsid w:val="004743AE"/>
    <w:rsid w:val="0048172C"/>
    <w:rsid w:val="004844CF"/>
    <w:rsid w:val="00484A2C"/>
    <w:rsid w:val="004857DF"/>
    <w:rsid w:val="0048669B"/>
    <w:rsid w:val="00486BB6"/>
    <w:rsid w:val="0048705E"/>
    <w:rsid w:val="00494552"/>
    <w:rsid w:val="00494D66"/>
    <w:rsid w:val="004A02E3"/>
    <w:rsid w:val="004A21A0"/>
    <w:rsid w:val="004A24E3"/>
    <w:rsid w:val="004A47C3"/>
    <w:rsid w:val="004B0C27"/>
    <w:rsid w:val="004B0E16"/>
    <w:rsid w:val="004B325B"/>
    <w:rsid w:val="004C04E6"/>
    <w:rsid w:val="004C04F2"/>
    <w:rsid w:val="004C0D41"/>
    <w:rsid w:val="004D4DAD"/>
    <w:rsid w:val="004D6CF2"/>
    <w:rsid w:val="004E26F2"/>
    <w:rsid w:val="004E30B6"/>
    <w:rsid w:val="004E769A"/>
    <w:rsid w:val="004F467B"/>
    <w:rsid w:val="004F4CFA"/>
    <w:rsid w:val="004F6E75"/>
    <w:rsid w:val="004F6FB9"/>
    <w:rsid w:val="004F7B7A"/>
    <w:rsid w:val="004F7D8F"/>
    <w:rsid w:val="0050026F"/>
    <w:rsid w:val="00502CDC"/>
    <w:rsid w:val="0050499A"/>
    <w:rsid w:val="00505CC2"/>
    <w:rsid w:val="00507E21"/>
    <w:rsid w:val="0051019C"/>
    <w:rsid w:val="00510847"/>
    <w:rsid w:val="0052344D"/>
    <w:rsid w:val="00526EDD"/>
    <w:rsid w:val="00536A6B"/>
    <w:rsid w:val="00540398"/>
    <w:rsid w:val="00540FFE"/>
    <w:rsid w:val="005442CF"/>
    <w:rsid w:val="00545934"/>
    <w:rsid w:val="00552020"/>
    <w:rsid w:val="00553A9A"/>
    <w:rsid w:val="0055643E"/>
    <w:rsid w:val="00560B56"/>
    <w:rsid w:val="0056347D"/>
    <w:rsid w:val="00571543"/>
    <w:rsid w:val="00572A38"/>
    <w:rsid w:val="00573AE2"/>
    <w:rsid w:val="00580D08"/>
    <w:rsid w:val="00581D72"/>
    <w:rsid w:val="00582D4A"/>
    <w:rsid w:val="0058302D"/>
    <w:rsid w:val="00584B8A"/>
    <w:rsid w:val="00593AED"/>
    <w:rsid w:val="00595839"/>
    <w:rsid w:val="00595C2D"/>
    <w:rsid w:val="00596417"/>
    <w:rsid w:val="0059736C"/>
    <w:rsid w:val="005A0DAB"/>
    <w:rsid w:val="005A1783"/>
    <w:rsid w:val="005A25C0"/>
    <w:rsid w:val="005A4039"/>
    <w:rsid w:val="005A4062"/>
    <w:rsid w:val="005A5E0C"/>
    <w:rsid w:val="005A7DE8"/>
    <w:rsid w:val="005B6069"/>
    <w:rsid w:val="005B6FB0"/>
    <w:rsid w:val="005C187E"/>
    <w:rsid w:val="005C489B"/>
    <w:rsid w:val="005C5EB1"/>
    <w:rsid w:val="005D2945"/>
    <w:rsid w:val="005E01DD"/>
    <w:rsid w:val="005E2C37"/>
    <w:rsid w:val="005E3B71"/>
    <w:rsid w:val="005E6E91"/>
    <w:rsid w:val="005E7D11"/>
    <w:rsid w:val="005F06B1"/>
    <w:rsid w:val="005F0DE2"/>
    <w:rsid w:val="005F369E"/>
    <w:rsid w:val="005F3C46"/>
    <w:rsid w:val="005F577F"/>
    <w:rsid w:val="005F6543"/>
    <w:rsid w:val="005F7223"/>
    <w:rsid w:val="00602B42"/>
    <w:rsid w:val="00605F49"/>
    <w:rsid w:val="006079DD"/>
    <w:rsid w:val="00615AF0"/>
    <w:rsid w:val="0061610C"/>
    <w:rsid w:val="00620B7A"/>
    <w:rsid w:val="00623FF9"/>
    <w:rsid w:val="006251B3"/>
    <w:rsid w:val="006268BF"/>
    <w:rsid w:val="00630030"/>
    <w:rsid w:val="00631352"/>
    <w:rsid w:val="0063496E"/>
    <w:rsid w:val="006359D0"/>
    <w:rsid w:val="00636AB1"/>
    <w:rsid w:val="00636EBB"/>
    <w:rsid w:val="00640620"/>
    <w:rsid w:val="00641CF7"/>
    <w:rsid w:val="0064208B"/>
    <w:rsid w:val="006438A0"/>
    <w:rsid w:val="006460D1"/>
    <w:rsid w:val="00653F34"/>
    <w:rsid w:val="006622E3"/>
    <w:rsid w:val="00662694"/>
    <w:rsid w:val="0066399B"/>
    <w:rsid w:val="006640FA"/>
    <w:rsid w:val="006665DF"/>
    <w:rsid w:val="00673196"/>
    <w:rsid w:val="00675936"/>
    <w:rsid w:val="006777DF"/>
    <w:rsid w:val="006812B9"/>
    <w:rsid w:val="006866CB"/>
    <w:rsid w:val="00692E75"/>
    <w:rsid w:val="006936C0"/>
    <w:rsid w:val="006950E5"/>
    <w:rsid w:val="00697978"/>
    <w:rsid w:val="006A1A2D"/>
    <w:rsid w:val="006A2FCB"/>
    <w:rsid w:val="006A4DE2"/>
    <w:rsid w:val="006A6523"/>
    <w:rsid w:val="006B5529"/>
    <w:rsid w:val="006B6018"/>
    <w:rsid w:val="006C55A7"/>
    <w:rsid w:val="006C653A"/>
    <w:rsid w:val="006D351D"/>
    <w:rsid w:val="006D47A1"/>
    <w:rsid w:val="006E49F6"/>
    <w:rsid w:val="006E752B"/>
    <w:rsid w:val="006E7D9F"/>
    <w:rsid w:val="006F5AE3"/>
    <w:rsid w:val="00700477"/>
    <w:rsid w:val="00702C87"/>
    <w:rsid w:val="00711A5B"/>
    <w:rsid w:val="00732C20"/>
    <w:rsid w:val="00734184"/>
    <w:rsid w:val="00737E3D"/>
    <w:rsid w:val="00740769"/>
    <w:rsid w:val="00740AF0"/>
    <w:rsid w:val="0074138F"/>
    <w:rsid w:val="0074205C"/>
    <w:rsid w:val="00742459"/>
    <w:rsid w:val="00747171"/>
    <w:rsid w:val="00751C64"/>
    <w:rsid w:val="00755FE8"/>
    <w:rsid w:val="007606CD"/>
    <w:rsid w:val="0076226F"/>
    <w:rsid w:val="00762A84"/>
    <w:rsid w:val="00763F49"/>
    <w:rsid w:val="007709A3"/>
    <w:rsid w:val="00770C7F"/>
    <w:rsid w:val="00770EC9"/>
    <w:rsid w:val="00776BE1"/>
    <w:rsid w:val="0078364B"/>
    <w:rsid w:val="00784577"/>
    <w:rsid w:val="00785129"/>
    <w:rsid w:val="00795B9F"/>
    <w:rsid w:val="007A2B2D"/>
    <w:rsid w:val="007A7100"/>
    <w:rsid w:val="007A7C50"/>
    <w:rsid w:val="007B1FBF"/>
    <w:rsid w:val="007B5B6C"/>
    <w:rsid w:val="007B6C6F"/>
    <w:rsid w:val="007B70F6"/>
    <w:rsid w:val="007C556D"/>
    <w:rsid w:val="007C5EA6"/>
    <w:rsid w:val="007C6D4F"/>
    <w:rsid w:val="007C6E8B"/>
    <w:rsid w:val="007E4352"/>
    <w:rsid w:val="007E6931"/>
    <w:rsid w:val="007F0776"/>
    <w:rsid w:val="00802286"/>
    <w:rsid w:val="00806E9E"/>
    <w:rsid w:val="008075DE"/>
    <w:rsid w:val="0082316D"/>
    <w:rsid w:val="00825D21"/>
    <w:rsid w:val="00831FA7"/>
    <w:rsid w:val="0083220E"/>
    <w:rsid w:val="008334B8"/>
    <w:rsid w:val="008336AC"/>
    <w:rsid w:val="008336BA"/>
    <w:rsid w:val="00837ABD"/>
    <w:rsid w:val="00842635"/>
    <w:rsid w:val="0085019B"/>
    <w:rsid w:val="00850B27"/>
    <w:rsid w:val="00853D1B"/>
    <w:rsid w:val="00857038"/>
    <w:rsid w:val="0085756C"/>
    <w:rsid w:val="00863419"/>
    <w:rsid w:val="008707D0"/>
    <w:rsid w:val="00873A25"/>
    <w:rsid w:val="00875E3D"/>
    <w:rsid w:val="00876453"/>
    <w:rsid w:val="00883B87"/>
    <w:rsid w:val="00887636"/>
    <w:rsid w:val="00890BAE"/>
    <w:rsid w:val="008A0BB0"/>
    <w:rsid w:val="008B07D7"/>
    <w:rsid w:val="008B1683"/>
    <w:rsid w:val="008B3D6A"/>
    <w:rsid w:val="008B5A57"/>
    <w:rsid w:val="008B672E"/>
    <w:rsid w:val="008D3FA9"/>
    <w:rsid w:val="008D5E0B"/>
    <w:rsid w:val="008D6492"/>
    <w:rsid w:val="008D6DC7"/>
    <w:rsid w:val="008E0864"/>
    <w:rsid w:val="008E0C6B"/>
    <w:rsid w:val="008E0F85"/>
    <w:rsid w:val="008E2B40"/>
    <w:rsid w:val="008F02A0"/>
    <w:rsid w:val="008F1910"/>
    <w:rsid w:val="008F368B"/>
    <w:rsid w:val="008F3B1E"/>
    <w:rsid w:val="00906C0B"/>
    <w:rsid w:val="00911C61"/>
    <w:rsid w:val="009127DF"/>
    <w:rsid w:val="009145FD"/>
    <w:rsid w:val="00914A11"/>
    <w:rsid w:val="009167AF"/>
    <w:rsid w:val="009325CC"/>
    <w:rsid w:val="00932EB4"/>
    <w:rsid w:val="00933237"/>
    <w:rsid w:val="00933496"/>
    <w:rsid w:val="00934B6D"/>
    <w:rsid w:val="009361CF"/>
    <w:rsid w:val="0093664A"/>
    <w:rsid w:val="009426A0"/>
    <w:rsid w:val="00944B5F"/>
    <w:rsid w:val="0094793C"/>
    <w:rsid w:val="00952B5B"/>
    <w:rsid w:val="00954C9B"/>
    <w:rsid w:val="009550B5"/>
    <w:rsid w:val="00955EDF"/>
    <w:rsid w:val="00956A4F"/>
    <w:rsid w:val="009605EA"/>
    <w:rsid w:val="009649C9"/>
    <w:rsid w:val="00972245"/>
    <w:rsid w:val="00982CD3"/>
    <w:rsid w:val="0098383E"/>
    <w:rsid w:val="00986D3E"/>
    <w:rsid w:val="00996030"/>
    <w:rsid w:val="009A0DD3"/>
    <w:rsid w:val="009A3FBD"/>
    <w:rsid w:val="009A538F"/>
    <w:rsid w:val="009A7395"/>
    <w:rsid w:val="009B3D06"/>
    <w:rsid w:val="009B4B04"/>
    <w:rsid w:val="009B53B4"/>
    <w:rsid w:val="009B5D58"/>
    <w:rsid w:val="009B6082"/>
    <w:rsid w:val="009D3D0E"/>
    <w:rsid w:val="009E7BFE"/>
    <w:rsid w:val="009E7F36"/>
    <w:rsid w:val="009F363E"/>
    <w:rsid w:val="009F51F4"/>
    <w:rsid w:val="009F63F8"/>
    <w:rsid w:val="009F7F84"/>
    <w:rsid w:val="00A00EEF"/>
    <w:rsid w:val="00A0113C"/>
    <w:rsid w:val="00A02548"/>
    <w:rsid w:val="00A041A2"/>
    <w:rsid w:val="00A05376"/>
    <w:rsid w:val="00A112D6"/>
    <w:rsid w:val="00A136F0"/>
    <w:rsid w:val="00A14E4F"/>
    <w:rsid w:val="00A16570"/>
    <w:rsid w:val="00A17114"/>
    <w:rsid w:val="00A350F9"/>
    <w:rsid w:val="00A551AE"/>
    <w:rsid w:val="00A61E07"/>
    <w:rsid w:val="00A623FD"/>
    <w:rsid w:val="00A65249"/>
    <w:rsid w:val="00A70451"/>
    <w:rsid w:val="00A7199D"/>
    <w:rsid w:val="00A72969"/>
    <w:rsid w:val="00A73FAF"/>
    <w:rsid w:val="00A77B99"/>
    <w:rsid w:val="00A8072C"/>
    <w:rsid w:val="00A812EA"/>
    <w:rsid w:val="00A85782"/>
    <w:rsid w:val="00A876C8"/>
    <w:rsid w:val="00A956C5"/>
    <w:rsid w:val="00AA00E2"/>
    <w:rsid w:val="00AA7B6D"/>
    <w:rsid w:val="00AB3D15"/>
    <w:rsid w:val="00AB461B"/>
    <w:rsid w:val="00AB53C3"/>
    <w:rsid w:val="00AC2212"/>
    <w:rsid w:val="00AC4E38"/>
    <w:rsid w:val="00AC71A5"/>
    <w:rsid w:val="00AD3778"/>
    <w:rsid w:val="00AD5453"/>
    <w:rsid w:val="00AD5C7A"/>
    <w:rsid w:val="00AD6051"/>
    <w:rsid w:val="00AE1AD1"/>
    <w:rsid w:val="00AE25F8"/>
    <w:rsid w:val="00AE6B18"/>
    <w:rsid w:val="00AE729F"/>
    <w:rsid w:val="00AF2F50"/>
    <w:rsid w:val="00AF49ED"/>
    <w:rsid w:val="00AF627E"/>
    <w:rsid w:val="00AF73B5"/>
    <w:rsid w:val="00B02CCA"/>
    <w:rsid w:val="00B134E7"/>
    <w:rsid w:val="00B14E74"/>
    <w:rsid w:val="00B150D5"/>
    <w:rsid w:val="00B16A20"/>
    <w:rsid w:val="00B235B3"/>
    <w:rsid w:val="00B24D62"/>
    <w:rsid w:val="00B24F18"/>
    <w:rsid w:val="00B30A87"/>
    <w:rsid w:val="00B34411"/>
    <w:rsid w:val="00B34BF7"/>
    <w:rsid w:val="00B35670"/>
    <w:rsid w:val="00B3766E"/>
    <w:rsid w:val="00B41C13"/>
    <w:rsid w:val="00B446E5"/>
    <w:rsid w:val="00B47957"/>
    <w:rsid w:val="00B52CB6"/>
    <w:rsid w:val="00B553E8"/>
    <w:rsid w:val="00B56F0E"/>
    <w:rsid w:val="00B6099B"/>
    <w:rsid w:val="00B62B77"/>
    <w:rsid w:val="00B74F2F"/>
    <w:rsid w:val="00B756D7"/>
    <w:rsid w:val="00B75D51"/>
    <w:rsid w:val="00B76365"/>
    <w:rsid w:val="00B77B3E"/>
    <w:rsid w:val="00B82160"/>
    <w:rsid w:val="00B855BA"/>
    <w:rsid w:val="00B874BA"/>
    <w:rsid w:val="00B90546"/>
    <w:rsid w:val="00B93F55"/>
    <w:rsid w:val="00B95B2C"/>
    <w:rsid w:val="00BA33CC"/>
    <w:rsid w:val="00BA7980"/>
    <w:rsid w:val="00BB09ED"/>
    <w:rsid w:val="00BB1168"/>
    <w:rsid w:val="00BB1F4A"/>
    <w:rsid w:val="00BB5D12"/>
    <w:rsid w:val="00BC1FB4"/>
    <w:rsid w:val="00BC1FDB"/>
    <w:rsid w:val="00BC7AC9"/>
    <w:rsid w:val="00BD3696"/>
    <w:rsid w:val="00BE111C"/>
    <w:rsid w:val="00BE158D"/>
    <w:rsid w:val="00BE4E6E"/>
    <w:rsid w:val="00BE5C73"/>
    <w:rsid w:val="00BF02BF"/>
    <w:rsid w:val="00BF3F4D"/>
    <w:rsid w:val="00BF6012"/>
    <w:rsid w:val="00C06B9B"/>
    <w:rsid w:val="00C12692"/>
    <w:rsid w:val="00C2055D"/>
    <w:rsid w:val="00C20595"/>
    <w:rsid w:val="00C20BFD"/>
    <w:rsid w:val="00C22C03"/>
    <w:rsid w:val="00C27471"/>
    <w:rsid w:val="00C40530"/>
    <w:rsid w:val="00C42A86"/>
    <w:rsid w:val="00C43E0E"/>
    <w:rsid w:val="00C45998"/>
    <w:rsid w:val="00C45DBD"/>
    <w:rsid w:val="00C47A54"/>
    <w:rsid w:val="00C47E65"/>
    <w:rsid w:val="00C52344"/>
    <w:rsid w:val="00C67F6C"/>
    <w:rsid w:val="00C716C3"/>
    <w:rsid w:val="00C7322C"/>
    <w:rsid w:val="00C81807"/>
    <w:rsid w:val="00C90E74"/>
    <w:rsid w:val="00C93614"/>
    <w:rsid w:val="00C93B85"/>
    <w:rsid w:val="00C9514F"/>
    <w:rsid w:val="00CA0904"/>
    <w:rsid w:val="00CA1B54"/>
    <w:rsid w:val="00CA30CB"/>
    <w:rsid w:val="00CA61E7"/>
    <w:rsid w:val="00CA75CC"/>
    <w:rsid w:val="00CB2F0C"/>
    <w:rsid w:val="00CB3A62"/>
    <w:rsid w:val="00CB4C46"/>
    <w:rsid w:val="00CB7DF2"/>
    <w:rsid w:val="00CC2D8A"/>
    <w:rsid w:val="00CC2F03"/>
    <w:rsid w:val="00CC779B"/>
    <w:rsid w:val="00CD3325"/>
    <w:rsid w:val="00CD5E07"/>
    <w:rsid w:val="00CD6008"/>
    <w:rsid w:val="00CE1304"/>
    <w:rsid w:val="00CE2041"/>
    <w:rsid w:val="00CE4589"/>
    <w:rsid w:val="00CE6BE4"/>
    <w:rsid w:val="00CF4EE8"/>
    <w:rsid w:val="00CF5664"/>
    <w:rsid w:val="00D1089D"/>
    <w:rsid w:val="00D12446"/>
    <w:rsid w:val="00D12542"/>
    <w:rsid w:val="00D215BF"/>
    <w:rsid w:val="00D21F3E"/>
    <w:rsid w:val="00D2298C"/>
    <w:rsid w:val="00D23E56"/>
    <w:rsid w:val="00D246F4"/>
    <w:rsid w:val="00D253DD"/>
    <w:rsid w:val="00D25AEC"/>
    <w:rsid w:val="00D26A8D"/>
    <w:rsid w:val="00D307B1"/>
    <w:rsid w:val="00D34527"/>
    <w:rsid w:val="00D36372"/>
    <w:rsid w:val="00D373C9"/>
    <w:rsid w:val="00D45116"/>
    <w:rsid w:val="00D62F5F"/>
    <w:rsid w:val="00D63613"/>
    <w:rsid w:val="00D700F0"/>
    <w:rsid w:val="00D708A8"/>
    <w:rsid w:val="00D717D4"/>
    <w:rsid w:val="00D737A6"/>
    <w:rsid w:val="00D73BEC"/>
    <w:rsid w:val="00D74B41"/>
    <w:rsid w:val="00D75BBD"/>
    <w:rsid w:val="00D7604B"/>
    <w:rsid w:val="00D84519"/>
    <w:rsid w:val="00D9568B"/>
    <w:rsid w:val="00DA185E"/>
    <w:rsid w:val="00DA2D12"/>
    <w:rsid w:val="00DA2D8D"/>
    <w:rsid w:val="00DA2EB8"/>
    <w:rsid w:val="00DA44BB"/>
    <w:rsid w:val="00DA69B1"/>
    <w:rsid w:val="00DC4D78"/>
    <w:rsid w:val="00DC505E"/>
    <w:rsid w:val="00DC5CAA"/>
    <w:rsid w:val="00DC67E1"/>
    <w:rsid w:val="00DC74E4"/>
    <w:rsid w:val="00DD0170"/>
    <w:rsid w:val="00DD0CBF"/>
    <w:rsid w:val="00DD36CF"/>
    <w:rsid w:val="00DD4B5F"/>
    <w:rsid w:val="00DE2086"/>
    <w:rsid w:val="00DE4166"/>
    <w:rsid w:val="00DF285C"/>
    <w:rsid w:val="00DF2C78"/>
    <w:rsid w:val="00DF69C3"/>
    <w:rsid w:val="00DF6C74"/>
    <w:rsid w:val="00DF76D3"/>
    <w:rsid w:val="00E00D08"/>
    <w:rsid w:val="00E02EE1"/>
    <w:rsid w:val="00E05C3B"/>
    <w:rsid w:val="00E078D3"/>
    <w:rsid w:val="00E13BB6"/>
    <w:rsid w:val="00E1516A"/>
    <w:rsid w:val="00E16BF9"/>
    <w:rsid w:val="00E17605"/>
    <w:rsid w:val="00E23D89"/>
    <w:rsid w:val="00E30C27"/>
    <w:rsid w:val="00E33F9B"/>
    <w:rsid w:val="00E34E28"/>
    <w:rsid w:val="00E35306"/>
    <w:rsid w:val="00E37578"/>
    <w:rsid w:val="00E40B72"/>
    <w:rsid w:val="00E43886"/>
    <w:rsid w:val="00E46CD7"/>
    <w:rsid w:val="00E516BA"/>
    <w:rsid w:val="00E52D3B"/>
    <w:rsid w:val="00E53B78"/>
    <w:rsid w:val="00E60D83"/>
    <w:rsid w:val="00E61B58"/>
    <w:rsid w:val="00E61D94"/>
    <w:rsid w:val="00E6239B"/>
    <w:rsid w:val="00E63159"/>
    <w:rsid w:val="00E67FB1"/>
    <w:rsid w:val="00E76C4F"/>
    <w:rsid w:val="00E83F00"/>
    <w:rsid w:val="00E84329"/>
    <w:rsid w:val="00E856B2"/>
    <w:rsid w:val="00E915FF"/>
    <w:rsid w:val="00E922B0"/>
    <w:rsid w:val="00E97201"/>
    <w:rsid w:val="00EA1704"/>
    <w:rsid w:val="00EA2F97"/>
    <w:rsid w:val="00EA35B5"/>
    <w:rsid w:val="00EB0115"/>
    <w:rsid w:val="00EB033A"/>
    <w:rsid w:val="00EB0F0B"/>
    <w:rsid w:val="00EB1131"/>
    <w:rsid w:val="00EB3CE6"/>
    <w:rsid w:val="00EB6DA8"/>
    <w:rsid w:val="00EB707A"/>
    <w:rsid w:val="00EC0FDB"/>
    <w:rsid w:val="00ED6ED0"/>
    <w:rsid w:val="00EE0AF7"/>
    <w:rsid w:val="00EE1DB2"/>
    <w:rsid w:val="00EE65C2"/>
    <w:rsid w:val="00EF468D"/>
    <w:rsid w:val="00EF5C07"/>
    <w:rsid w:val="00EF74BC"/>
    <w:rsid w:val="00F00F9F"/>
    <w:rsid w:val="00F036C4"/>
    <w:rsid w:val="00F05847"/>
    <w:rsid w:val="00F103F0"/>
    <w:rsid w:val="00F11421"/>
    <w:rsid w:val="00F12F2E"/>
    <w:rsid w:val="00F1499A"/>
    <w:rsid w:val="00F1704A"/>
    <w:rsid w:val="00F1779B"/>
    <w:rsid w:val="00F201A2"/>
    <w:rsid w:val="00F20EB4"/>
    <w:rsid w:val="00F23794"/>
    <w:rsid w:val="00F23E86"/>
    <w:rsid w:val="00F31369"/>
    <w:rsid w:val="00F31824"/>
    <w:rsid w:val="00F32350"/>
    <w:rsid w:val="00F42EA4"/>
    <w:rsid w:val="00F45979"/>
    <w:rsid w:val="00F47154"/>
    <w:rsid w:val="00F520A6"/>
    <w:rsid w:val="00F5234E"/>
    <w:rsid w:val="00F600C7"/>
    <w:rsid w:val="00F6418E"/>
    <w:rsid w:val="00F648E3"/>
    <w:rsid w:val="00F64B32"/>
    <w:rsid w:val="00F65F67"/>
    <w:rsid w:val="00F66169"/>
    <w:rsid w:val="00F67B0A"/>
    <w:rsid w:val="00F75018"/>
    <w:rsid w:val="00F75594"/>
    <w:rsid w:val="00F77FD9"/>
    <w:rsid w:val="00F8635E"/>
    <w:rsid w:val="00F863B4"/>
    <w:rsid w:val="00F90CE8"/>
    <w:rsid w:val="00F92069"/>
    <w:rsid w:val="00F931BD"/>
    <w:rsid w:val="00F934AF"/>
    <w:rsid w:val="00F94DE7"/>
    <w:rsid w:val="00FA382E"/>
    <w:rsid w:val="00FA44C3"/>
    <w:rsid w:val="00FB1A68"/>
    <w:rsid w:val="00FB4E92"/>
    <w:rsid w:val="00FB53A6"/>
    <w:rsid w:val="00FB56D9"/>
    <w:rsid w:val="00FC13D0"/>
    <w:rsid w:val="00FC51B2"/>
    <w:rsid w:val="00FC5960"/>
    <w:rsid w:val="00FD14C8"/>
    <w:rsid w:val="00FE12D6"/>
    <w:rsid w:val="00FE1926"/>
    <w:rsid w:val="00FE2D22"/>
    <w:rsid w:val="00FE682A"/>
    <w:rsid w:val="00FE7A86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9A59E1-D25B-4DFD-8EDB-5D2DB82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A6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056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32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C32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B4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4B04"/>
  </w:style>
  <w:style w:type="paragraph" w:styleId="a6">
    <w:name w:val="Body Text"/>
    <w:basedOn w:val="a"/>
    <w:link w:val="a7"/>
    <w:rsid w:val="009B4B04"/>
    <w:pPr>
      <w:spacing w:after="120"/>
    </w:pPr>
  </w:style>
  <w:style w:type="character" w:customStyle="1" w:styleId="a7">
    <w:name w:val="Основной текст Знак"/>
    <w:link w:val="a6"/>
    <w:rsid w:val="009B4B04"/>
    <w:rPr>
      <w:sz w:val="24"/>
      <w:szCs w:val="24"/>
    </w:rPr>
  </w:style>
  <w:style w:type="paragraph" w:customStyle="1" w:styleId="p19">
    <w:name w:val="p19"/>
    <w:basedOn w:val="a"/>
    <w:uiPriority w:val="99"/>
    <w:rsid w:val="009B4B0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B4B04"/>
    <w:rPr>
      <w:color w:val="0000FF"/>
      <w:u w:val="single"/>
    </w:rPr>
  </w:style>
  <w:style w:type="character" w:customStyle="1" w:styleId="5">
    <w:name w:val="Основной текст (5)_"/>
    <w:link w:val="50"/>
    <w:rsid w:val="009B4B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4B04"/>
    <w:pPr>
      <w:widowControl w:val="0"/>
      <w:shd w:val="clear" w:color="auto" w:fill="FFFFFF"/>
      <w:spacing w:before="240" w:line="259" w:lineRule="exact"/>
      <w:jc w:val="center"/>
    </w:pPr>
    <w:rPr>
      <w:spacing w:val="4"/>
      <w:sz w:val="19"/>
      <w:szCs w:val="19"/>
    </w:rPr>
  </w:style>
  <w:style w:type="character" w:customStyle="1" w:styleId="a9">
    <w:name w:val="Основной текст_"/>
    <w:link w:val="2"/>
    <w:rsid w:val="009B4B04"/>
    <w:rPr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B4B04"/>
    <w:pPr>
      <w:widowControl w:val="0"/>
      <w:shd w:val="clear" w:color="auto" w:fill="FFFFFF"/>
      <w:spacing w:line="235" w:lineRule="exact"/>
    </w:pPr>
    <w:rPr>
      <w:spacing w:val="3"/>
      <w:sz w:val="23"/>
      <w:szCs w:val="23"/>
    </w:rPr>
  </w:style>
  <w:style w:type="character" w:customStyle="1" w:styleId="95pt0pt">
    <w:name w:val="Основной текст + 9;5 pt;Интервал 0 pt"/>
    <w:rsid w:val="009B4B04"/>
    <w:rPr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9B4B04"/>
    <w:rPr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2pt">
    <w:name w:val="Основной текст + 9;5 pt;Интервал 2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3pt">
    <w:name w:val="Основной текст + 9;5 pt;Интервал 3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6012"/>
    <w:rPr>
      <w:sz w:val="24"/>
      <w:szCs w:val="24"/>
    </w:rPr>
  </w:style>
  <w:style w:type="paragraph" w:styleId="ac">
    <w:name w:val="footer"/>
    <w:basedOn w:val="a"/>
    <w:link w:val="ad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012"/>
    <w:rPr>
      <w:sz w:val="24"/>
      <w:szCs w:val="24"/>
    </w:rPr>
  </w:style>
  <w:style w:type="paragraph" w:styleId="ae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0"/>
    <w:uiPriority w:val="99"/>
    <w:unhideWhenUsed/>
    <w:qFormat/>
    <w:rsid w:val="007B5B6C"/>
    <w:pPr>
      <w:spacing w:before="100" w:beforeAutospacing="1" w:after="100" w:afterAutospacing="1"/>
    </w:pPr>
  </w:style>
  <w:style w:type="character" w:customStyle="1" w:styleId="20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e"/>
    <w:uiPriority w:val="99"/>
    <w:locked/>
    <w:rsid w:val="00440DC8"/>
    <w:rPr>
      <w:sz w:val="24"/>
      <w:szCs w:val="24"/>
    </w:rPr>
  </w:style>
  <w:style w:type="character" w:styleId="af">
    <w:name w:val="Strong"/>
    <w:uiPriority w:val="22"/>
    <w:qFormat/>
    <w:rsid w:val="00636EBB"/>
    <w:rPr>
      <w:b/>
      <w:bCs/>
    </w:rPr>
  </w:style>
  <w:style w:type="paragraph" w:customStyle="1" w:styleId="af0">
    <w:name w:val="Название отчета МСО"/>
    <w:basedOn w:val="a"/>
    <w:next w:val="a"/>
    <w:link w:val="af1"/>
    <w:autoRedefine/>
    <w:qFormat/>
    <w:rsid w:val="00CB3A62"/>
    <w:pPr>
      <w:spacing w:after="120" w:line="360" w:lineRule="auto"/>
      <w:jc w:val="center"/>
    </w:pPr>
    <w:rPr>
      <w:caps/>
      <w:sz w:val="32"/>
      <w:szCs w:val="26"/>
    </w:rPr>
  </w:style>
  <w:style w:type="character" w:customStyle="1" w:styleId="af1">
    <w:name w:val="Название отчета МСО Знак"/>
    <w:link w:val="af0"/>
    <w:rsid w:val="00CB3A62"/>
    <w:rPr>
      <w:caps/>
      <w:sz w:val="32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CB3A62"/>
    <w:pPr>
      <w:keepLines/>
      <w:spacing w:before="120" w:after="120" w:line="259" w:lineRule="auto"/>
      <w:outlineLvl w:val="9"/>
    </w:pPr>
    <w:rPr>
      <w:rFonts w:ascii="Times New Roman" w:hAnsi="Times New Roman"/>
      <w:bCs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CB3A62"/>
    <w:pPr>
      <w:spacing w:after="100"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B3A62"/>
    <w:pPr>
      <w:spacing w:after="100" w:line="360" w:lineRule="auto"/>
      <w:ind w:left="240" w:firstLine="709"/>
      <w:jc w:val="both"/>
    </w:pPr>
    <w:rPr>
      <w:rFonts w:eastAsia="Calibri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CB3A62"/>
    <w:pPr>
      <w:spacing w:after="100" w:line="360" w:lineRule="auto"/>
      <w:ind w:left="480" w:firstLine="709"/>
      <w:jc w:val="both"/>
    </w:pPr>
    <w:rPr>
      <w:rFonts w:eastAsia="Calibri"/>
      <w:szCs w:val="22"/>
      <w:lang w:eastAsia="en-US"/>
    </w:rPr>
  </w:style>
  <w:style w:type="paragraph" w:styleId="af3">
    <w:name w:val="No Spacing"/>
    <w:link w:val="af4"/>
    <w:uiPriority w:val="1"/>
    <w:qFormat/>
    <w:rsid w:val="00571543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Без интервала Знак"/>
    <w:link w:val="af3"/>
    <w:uiPriority w:val="1"/>
    <w:locked/>
    <w:rsid w:val="00571543"/>
    <w:rPr>
      <w:sz w:val="24"/>
      <w:lang w:bidi="ar-SA"/>
    </w:rPr>
  </w:style>
  <w:style w:type="paragraph" w:customStyle="1" w:styleId="12">
    <w:name w:val="Без интервала1"/>
    <w:link w:val="NoSpacingChar"/>
    <w:rsid w:val="009361CF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NoSpacingChar">
    <w:name w:val="No Spacing Char"/>
    <w:link w:val="12"/>
    <w:locked/>
    <w:rsid w:val="009361CF"/>
    <w:rPr>
      <w:rFonts w:eastAsia="Calibri"/>
      <w:sz w:val="24"/>
      <w:lang w:bidi="ar-SA"/>
    </w:rPr>
  </w:style>
  <w:style w:type="character" w:customStyle="1" w:styleId="22">
    <w:name w:val="Основной текст (2)"/>
    <w:rsid w:val="00F11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4">
    <w:name w:val="Style14"/>
    <w:basedOn w:val="a"/>
    <w:uiPriority w:val="99"/>
    <w:rsid w:val="00E23D89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9">
    <w:name w:val="Основной текст + 9"/>
    <w:aliases w:val="5 pt,Интервал 0 pt"/>
    <w:rsid w:val="00F92069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5">
    <w:name w:val="List Paragraph"/>
    <w:basedOn w:val="a"/>
    <w:uiPriority w:val="34"/>
    <w:qFormat/>
    <w:rsid w:val="00DD0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D0C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Emphasis"/>
    <w:basedOn w:val="a0"/>
    <w:uiPriority w:val="20"/>
    <w:qFormat/>
    <w:rsid w:val="00E43886"/>
    <w:rPr>
      <w:i/>
      <w:iCs/>
    </w:rPr>
  </w:style>
  <w:style w:type="paragraph" w:styleId="23">
    <w:name w:val="Body Text 2"/>
    <w:basedOn w:val="a"/>
    <w:link w:val="24"/>
    <w:semiHidden/>
    <w:unhideWhenUsed/>
    <w:rsid w:val="00D307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D307B1"/>
    <w:rPr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914A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EE63-6579-4A76-AC34-1BBD4AA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35</Pages>
  <Words>9836</Words>
  <Characters>56069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2</Company>
  <LinksUpToDate>false</LinksUpToDate>
  <CharactersWithSpaces>65774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1</dc:creator>
  <cp:keywords/>
  <dc:description/>
  <cp:lastModifiedBy>Татьяна Лещенко</cp:lastModifiedBy>
  <cp:revision>52</cp:revision>
  <cp:lastPrinted>2021-11-01T05:42:00Z</cp:lastPrinted>
  <dcterms:created xsi:type="dcterms:W3CDTF">2019-10-21T09:56:00Z</dcterms:created>
  <dcterms:modified xsi:type="dcterms:W3CDTF">2021-11-01T05:49:00Z</dcterms:modified>
</cp:coreProperties>
</file>