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E" w:rsidRPr="006E2617" w:rsidRDefault="00A42FCE" w:rsidP="00A42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Министерство образования и науки Алтайского края</w:t>
      </w:r>
    </w:p>
    <w:p w:rsidR="00A42FCE" w:rsidRPr="006E2617" w:rsidRDefault="00A42FCE" w:rsidP="00A42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6E2617">
        <w:rPr>
          <w:rFonts w:ascii="Times New Roman" w:hAnsi="Times New Roman" w:cs="Times New Roman"/>
          <w:sz w:val="28"/>
          <w:szCs w:val="28"/>
        </w:rPr>
        <w:br/>
        <w:t xml:space="preserve"> «Октябрьская средняя общеобразовательная школа» </w:t>
      </w:r>
      <w:proofErr w:type="spellStart"/>
      <w:r w:rsidRPr="006E2617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6E261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42FCE" w:rsidRPr="006E2617" w:rsidRDefault="00A42FCE" w:rsidP="00A42FC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42FCE" w:rsidRPr="006E2617" w:rsidRDefault="00A42FCE" w:rsidP="00A42FC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Директор Потапова Л.Н.______</w:t>
      </w:r>
    </w:p>
    <w:p w:rsidR="00A42FCE" w:rsidRDefault="00A42FCE" w:rsidP="00A42FC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«11</w:t>
      </w:r>
      <w:r w:rsidRPr="006E26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E2617">
        <w:rPr>
          <w:rFonts w:ascii="Times New Roman" w:hAnsi="Times New Roman" w:cs="Times New Roman"/>
          <w:sz w:val="28"/>
          <w:szCs w:val="28"/>
        </w:rPr>
        <w:t>2024 г.</w:t>
      </w:r>
    </w:p>
    <w:p w:rsidR="00A42FCE" w:rsidRPr="006E2617" w:rsidRDefault="00A42FCE" w:rsidP="00A42FC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№ 6 11.01.2024 </w:t>
      </w:r>
    </w:p>
    <w:p w:rsidR="006247BA" w:rsidRPr="00473608" w:rsidRDefault="006247BA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ПРОГРАММА АНТИРИСКОВЫХ МЕР НА 2024</w:t>
      </w:r>
    </w:p>
    <w:p w:rsidR="00A42FCE" w:rsidRPr="006E2617" w:rsidRDefault="00A42FCE" w:rsidP="00A42F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6E2617">
        <w:rPr>
          <w:rFonts w:ascii="Times New Roman" w:hAnsi="Times New Roman" w:cs="Times New Roman"/>
          <w:sz w:val="28"/>
          <w:szCs w:val="28"/>
        </w:rPr>
        <w:br/>
        <w:t xml:space="preserve"> «Октябрьская ср</w:t>
      </w:r>
      <w:r w:rsidR="009034D4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6E26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E2617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6E261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6247BA" w:rsidRPr="00473608" w:rsidRDefault="006247BA" w:rsidP="006247BA">
      <w:pPr>
        <w:rPr>
          <w:rFonts w:ascii="Times New Roman" w:hAnsi="Times New Roman" w:cs="Times New Roman"/>
          <w:sz w:val="24"/>
          <w:szCs w:val="24"/>
        </w:rPr>
      </w:pPr>
    </w:p>
    <w:p w:rsidR="00A42FCE" w:rsidRDefault="00A42FCE" w:rsidP="005E3083">
      <w:pPr>
        <w:spacing w:after="0"/>
        <w:ind w:left="7797"/>
        <w:rPr>
          <w:rFonts w:ascii="Times New Roman" w:hAnsi="Times New Roman" w:cs="Times New Roman"/>
          <w:sz w:val="24"/>
          <w:szCs w:val="24"/>
        </w:rPr>
      </w:pPr>
    </w:p>
    <w:p w:rsidR="00A42FCE" w:rsidRPr="006E2617" w:rsidRDefault="00A42FCE" w:rsidP="00A42FCE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A42FCE" w:rsidRPr="006E2617" w:rsidRDefault="00A42FCE" w:rsidP="00A42FCE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Потапова Л.Н., директор</w:t>
      </w:r>
    </w:p>
    <w:p w:rsidR="00A42FCE" w:rsidRPr="006E2617" w:rsidRDefault="00A42FCE" w:rsidP="00A42FCE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2617">
        <w:rPr>
          <w:rFonts w:ascii="Times New Roman" w:hAnsi="Times New Roman" w:cs="Times New Roman"/>
          <w:sz w:val="28"/>
          <w:szCs w:val="28"/>
        </w:rPr>
        <w:t>Кулик О.А</w:t>
      </w:r>
      <w:r w:rsidR="00E44BF6">
        <w:rPr>
          <w:rFonts w:ascii="Times New Roman" w:hAnsi="Times New Roman" w:cs="Times New Roman"/>
          <w:sz w:val="28"/>
          <w:szCs w:val="28"/>
        </w:rPr>
        <w:t>.</w:t>
      </w:r>
      <w:r w:rsidRPr="006E2617">
        <w:rPr>
          <w:rFonts w:ascii="Times New Roman" w:hAnsi="Times New Roman" w:cs="Times New Roman"/>
          <w:sz w:val="28"/>
          <w:szCs w:val="28"/>
        </w:rPr>
        <w:t xml:space="preserve">, </w:t>
      </w:r>
      <w:r w:rsidR="00B53CD8">
        <w:rPr>
          <w:rFonts w:ascii="Times New Roman" w:hAnsi="Times New Roman" w:cs="Times New Roman"/>
          <w:sz w:val="28"/>
          <w:szCs w:val="28"/>
        </w:rPr>
        <w:t xml:space="preserve"> учитель,</w:t>
      </w:r>
      <w:r w:rsidR="00E44BF6">
        <w:rPr>
          <w:rFonts w:ascii="Times New Roman" w:hAnsi="Times New Roman" w:cs="Times New Roman"/>
          <w:sz w:val="28"/>
          <w:szCs w:val="28"/>
        </w:rPr>
        <w:t xml:space="preserve"> </w:t>
      </w:r>
      <w:r w:rsidR="00B53CD8">
        <w:rPr>
          <w:rFonts w:ascii="Times New Roman" w:hAnsi="Times New Roman" w:cs="Times New Roman"/>
          <w:sz w:val="28"/>
          <w:szCs w:val="28"/>
        </w:rPr>
        <w:t>выполняющий обязанности</w:t>
      </w:r>
      <w:r w:rsidR="00E44BF6">
        <w:rPr>
          <w:rFonts w:ascii="Times New Roman" w:hAnsi="Times New Roman" w:cs="Times New Roman"/>
          <w:sz w:val="28"/>
          <w:szCs w:val="28"/>
        </w:rPr>
        <w:br/>
      </w:r>
      <w:r w:rsidR="00B53CD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6E2617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6E2617">
        <w:rPr>
          <w:rFonts w:ascii="Times New Roman" w:hAnsi="Times New Roman" w:cs="Times New Roman"/>
          <w:sz w:val="28"/>
          <w:szCs w:val="28"/>
        </w:rPr>
        <w:t>поУВР</w:t>
      </w:r>
      <w:proofErr w:type="spellEnd"/>
    </w:p>
    <w:p w:rsidR="00E44BF6" w:rsidRPr="006E2617" w:rsidRDefault="00E44BF6" w:rsidP="00E44BF6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6E26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учитель, выполняющий обязанности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 заместителя</w:t>
      </w:r>
      <w:r w:rsidRPr="006E2617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6E2617">
        <w:rPr>
          <w:rFonts w:ascii="Times New Roman" w:hAnsi="Times New Roman" w:cs="Times New Roman"/>
          <w:sz w:val="28"/>
          <w:szCs w:val="28"/>
        </w:rPr>
        <w:t>поВР</w:t>
      </w:r>
      <w:proofErr w:type="spellEnd"/>
    </w:p>
    <w:p w:rsidR="006247BA" w:rsidRPr="00473608" w:rsidRDefault="006247BA" w:rsidP="006247BA">
      <w:pPr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247BA">
      <w:pPr>
        <w:rPr>
          <w:rFonts w:ascii="Times New Roman" w:hAnsi="Times New Roman" w:cs="Times New Roman"/>
          <w:sz w:val="24"/>
          <w:szCs w:val="24"/>
        </w:rPr>
      </w:pPr>
    </w:p>
    <w:p w:rsidR="005E3083" w:rsidRPr="00473608" w:rsidRDefault="008A5848" w:rsidP="005E3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FCE">
        <w:rPr>
          <w:rFonts w:ascii="Times New Roman" w:hAnsi="Times New Roman" w:cs="Times New Roman"/>
          <w:sz w:val="24"/>
          <w:szCs w:val="24"/>
        </w:rPr>
        <w:t>. Октябрьский</w:t>
      </w:r>
      <w:r w:rsidR="005E3083" w:rsidRPr="00473608">
        <w:rPr>
          <w:rFonts w:ascii="Times New Roman" w:hAnsi="Times New Roman" w:cs="Times New Roman"/>
          <w:sz w:val="24"/>
          <w:szCs w:val="24"/>
        </w:rPr>
        <w:t xml:space="preserve"> 2024</w:t>
      </w:r>
      <w:r w:rsidR="00846B14" w:rsidRPr="00473608">
        <w:rPr>
          <w:rFonts w:ascii="Times New Roman" w:hAnsi="Times New Roman" w:cs="Times New Roman"/>
          <w:sz w:val="24"/>
          <w:szCs w:val="24"/>
        </w:rPr>
        <w:t>г.</w:t>
      </w:r>
    </w:p>
    <w:p w:rsidR="005E3083" w:rsidRPr="00473608" w:rsidRDefault="005E3083" w:rsidP="006247BA">
      <w:pPr>
        <w:rPr>
          <w:rFonts w:ascii="Times New Roman" w:hAnsi="Times New Roman" w:cs="Times New Roman"/>
          <w:sz w:val="24"/>
          <w:szCs w:val="24"/>
        </w:rPr>
      </w:pPr>
    </w:p>
    <w:p w:rsidR="006247BA" w:rsidRPr="00F901BB" w:rsidRDefault="006247BA" w:rsidP="00F901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36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6A5F10" w:rsidRPr="00473608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6A5F10" w:rsidRPr="00F901BB">
        <w:rPr>
          <w:rFonts w:ascii="Times New Roman" w:hAnsi="Times New Roman" w:cs="Times New Roman"/>
          <w:sz w:val="24"/>
          <w:szCs w:val="24"/>
        </w:rPr>
        <w:t xml:space="preserve">создание комплекса условий и мероприятий для эффективного введения системы непрерывного профессионального развития и роста методической и предметной компетенции педагогических кадров, направленные на повышение учебной мотивации, </w:t>
      </w:r>
      <w:r w:rsidR="00F901BB" w:rsidRPr="00F901BB">
        <w:rPr>
          <w:rFonts w:ascii="Times New Roman" w:hAnsi="Times New Roman" w:cs="Times New Roman"/>
          <w:sz w:val="24"/>
          <w:szCs w:val="24"/>
        </w:rPr>
        <w:t>организацию эффективного развития образовательного пространства</w:t>
      </w:r>
      <w:r w:rsidR="00F901BB">
        <w:rPr>
          <w:rFonts w:ascii="Times New Roman" w:hAnsi="Times New Roman" w:cs="Times New Roman"/>
          <w:sz w:val="24"/>
          <w:szCs w:val="24"/>
        </w:rPr>
        <w:t xml:space="preserve"> </w:t>
      </w:r>
      <w:r w:rsidR="00F901BB" w:rsidRPr="00F901BB">
        <w:rPr>
          <w:rFonts w:ascii="Times New Roman" w:hAnsi="Times New Roman" w:cs="Times New Roman"/>
          <w:sz w:val="24"/>
          <w:szCs w:val="24"/>
        </w:rPr>
        <w:t>детей с ОВЗ, способствующего личностному росту ребёнка на основе формирования</w:t>
      </w:r>
      <w:r w:rsidR="00F901BB">
        <w:rPr>
          <w:rFonts w:ascii="Times New Roman" w:hAnsi="Times New Roman" w:cs="Times New Roman"/>
          <w:sz w:val="24"/>
          <w:szCs w:val="24"/>
        </w:rPr>
        <w:t xml:space="preserve"> </w:t>
      </w:r>
      <w:r w:rsidR="00F901BB" w:rsidRPr="00F901BB">
        <w:rPr>
          <w:rFonts w:ascii="Times New Roman" w:hAnsi="Times New Roman" w:cs="Times New Roman"/>
          <w:sz w:val="24"/>
          <w:szCs w:val="24"/>
        </w:rPr>
        <w:t>ключевых компетенций</w:t>
      </w:r>
      <w:r w:rsidR="006A5F10" w:rsidRPr="00F901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5F10" w:rsidRPr="00473608" w:rsidRDefault="006A5F10" w:rsidP="006A5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00" w:type="dxa"/>
        <w:tblInd w:w="-714" w:type="dxa"/>
        <w:tblLayout w:type="fixed"/>
        <w:tblLook w:val="04A0"/>
      </w:tblPr>
      <w:tblGrid>
        <w:gridCol w:w="283"/>
        <w:gridCol w:w="1702"/>
        <w:gridCol w:w="2126"/>
        <w:gridCol w:w="1275"/>
        <w:gridCol w:w="1701"/>
        <w:gridCol w:w="2977"/>
        <w:gridCol w:w="851"/>
        <w:gridCol w:w="1559"/>
        <w:gridCol w:w="992"/>
        <w:gridCol w:w="1418"/>
        <w:gridCol w:w="1276"/>
        <w:gridCol w:w="40"/>
      </w:tblGrid>
      <w:tr w:rsidR="00846B14" w:rsidRPr="00473608" w:rsidTr="004C099F">
        <w:trPr>
          <w:gridAfter w:val="1"/>
          <w:wAfter w:w="40" w:type="dxa"/>
        </w:trPr>
        <w:tc>
          <w:tcPr>
            <w:tcW w:w="283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Проблема, требующая решения</w:t>
            </w:r>
          </w:p>
        </w:tc>
        <w:tc>
          <w:tcPr>
            <w:tcW w:w="2126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75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Имеющиеся ресурсы для решения</w:t>
            </w:r>
          </w:p>
        </w:tc>
        <w:tc>
          <w:tcPr>
            <w:tcW w:w="1701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Недостающие ресурсы для решения</w:t>
            </w:r>
          </w:p>
        </w:tc>
        <w:tc>
          <w:tcPr>
            <w:tcW w:w="2977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Мер(ы)/ мероприятия</w:t>
            </w:r>
          </w:p>
        </w:tc>
        <w:tc>
          <w:tcPr>
            <w:tcW w:w="851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92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(контрольный) документ </w:t>
            </w:r>
          </w:p>
        </w:tc>
      </w:tr>
      <w:tr w:rsidR="00846B14" w:rsidRPr="00473608" w:rsidTr="004C099F">
        <w:tc>
          <w:tcPr>
            <w:tcW w:w="16200" w:type="dxa"/>
            <w:gridSpan w:val="12"/>
          </w:tcPr>
          <w:p w:rsidR="00FD38D6" w:rsidRPr="00473608" w:rsidRDefault="00FD38D6" w:rsidP="00172F84">
            <w:pPr>
              <w:tabs>
                <w:tab w:val="left" w:pos="1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Фактор риска</w:t>
            </w:r>
            <w:r w:rsidR="00172F84"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 Н</w:t>
            </w: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едостаточная</w:t>
            </w:r>
            <w:r w:rsidRPr="0047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методическая и пред</w:t>
            </w:r>
            <w:r w:rsidR="00172F84" w:rsidRPr="00473608">
              <w:rPr>
                <w:rFonts w:ascii="Times New Roman" w:hAnsi="Times New Roman" w:cs="Times New Roman"/>
                <w:b/>
                <w:sz w:val="24"/>
                <w:szCs w:val="24"/>
              </w:rPr>
              <w:t>метная компетентность педагогических работников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 w:val="restart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</w:t>
            </w:r>
            <w:r w:rsidRPr="00473608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педагогов.</w:t>
            </w:r>
          </w:p>
        </w:tc>
        <w:tc>
          <w:tcPr>
            <w:tcW w:w="2126" w:type="dxa"/>
            <w:vMerge w:val="restart"/>
          </w:tcPr>
          <w:p w:rsidR="00291810" w:rsidRPr="00B53CD8" w:rsidRDefault="00A42FCE" w:rsidP="00A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и профессионального мастерства, овладение профессиональными компетенциями.</w:t>
            </w:r>
          </w:p>
          <w:p w:rsidR="00DA7780" w:rsidRDefault="00DA7780" w:rsidP="00A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CE" w:rsidRPr="00B53CD8" w:rsidRDefault="00B53CD8" w:rsidP="00A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и средств обучения</w:t>
            </w:r>
          </w:p>
          <w:p w:rsidR="00B53CD8" w:rsidRPr="00B53CD8" w:rsidRDefault="00B53CD8" w:rsidP="00A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D8" w:rsidRPr="00473608" w:rsidRDefault="00B53CD8" w:rsidP="00A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E2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технологий и внедрение современных технологий </w:t>
            </w:r>
            <w:r w:rsidRPr="00B53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275" w:type="dxa"/>
            <w:vMerge w:val="restart"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, наставники, ШМО</w:t>
            </w:r>
          </w:p>
        </w:tc>
        <w:tc>
          <w:tcPr>
            <w:tcW w:w="1701" w:type="dxa"/>
            <w:vMerge w:val="restart"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Молодые педагоги и педагоги совместители, с низкой мотивацией и недостаточной методичес</w:t>
            </w:r>
            <w:r w:rsidR="008F6CB4">
              <w:rPr>
                <w:rFonts w:ascii="Times New Roman" w:hAnsi="Times New Roman" w:cs="Times New Roman"/>
                <w:sz w:val="24"/>
                <w:szCs w:val="24"/>
              </w:rPr>
              <w:t>кой и предметной компетентность</w:t>
            </w:r>
          </w:p>
          <w:p w:rsidR="00291810" w:rsidRPr="00473608" w:rsidRDefault="00291810" w:rsidP="008F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B4">
              <w:rPr>
                <w:rFonts w:ascii="Times New Roman" w:hAnsi="Times New Roman" w:cs="Times New Roman"/>
                <w:sz w:val="24"/>
                <w:szCs w:val="24"/>
              </w:rPr>
              <w:t>Снижение уровня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 и саморазвития  педагогов.</w:t>
            </w:r>
          </w:p>
        </w:tc>
        <w:tc>
          <w:tcPr>
            <w:tcW w:w="2977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и анализ профессиональных дефицитов и затруднений педагогов (с учетом требований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«Педагог»).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A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717C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291810" w:rsidRPr="00473608" w:rsidRDefault="00291810" w:rsidP="00717C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2024 -31.01 2024 г.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810" w:rsidRPr="00473608" w:rsidRDefault="00D6574C" w:rsidP="00D6574C">
            <w:pPr>
              <w:ind w:left="-101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Потапова Л.Н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Кулик О.А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1810" w:rsidRPr="00473608" w:rsidRDefault="004C099F" w:rsidP="00846B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уководящие и педагогические работники (члены рабочей группы)</w:t>
            </w:r>
          </w:p>
        </w:tc>
        <w:tc>
          <w:tcPr>
            <w:tcW w:w="1418" w:type="dxa"/>
          </w:tcPr>
          <w:p w:rsidR="00291810" w:rsidRPr="00473608" w:rsidRDefault="00291810" w:rsidP="00717CFB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Список дефицитов педагогов</w:t>
            </w:r>
          </w:p>
        </w:tc>
        <w:tc>
          <w:tcPr>
            <w:tcW w:w="1276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</w:t>
            </w:r>
          </w:p>
        </w:tc>
      </w:tr>
      <w:tr w:rsidR="008F6CB4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8F6CB4" w:rsidRPr="00473608" w:rsidRDefault="008F6CB4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F6CB4" w:rsidRDefault="008F6CB4" w:rsidP="0053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6CB4" w:rsidRPr="00473608" w:rsidRDefault="008F6CB4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CB4" w:rsidRDefault="008F6CB4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CB4" w:rsidRDefault="008F6CB4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6CB4" w:rsidRPr="00473608" w:rsidRDefault="008F6CB4" w:rsidP="00B5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Педагогический совет «</w:t>
            </w:r>
            <w:r w:rsidR="00B53C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компетенции </w:t>
            </w:r>
            <w:proofErr w:type="spellStart"/>
            <w:r w:rsidR="00B53CD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Start"/>
            <w:r w:rsidR="00B53CD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B53CD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B53CD8">
              <w:rPr>
                <w:rFonts w:ascii="Times New Roman" w:hAnsi="Times New Roman" w:cs="Times New Roman"/>
                <w:sz w:val="24"/>
                <w:szCs w:val="24"/>
              </w:rPr>
              <w:t xml:space="preserve"> фактор повышения качества образования в соответствии с современными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C099F" w:rsidRPr="00473608" w:rsidRDefault="004C099F" w:rsidP="004C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4C099F" w:rsidRPr="00473608" w:rsidRDefault="004C099F" w:rsidP="004C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8F6CB4" w:rsidRPr="00473608" w:rsidRDefault="008F6CB4" w:rsidP="00717C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CB4" w:rsidRPr="00473608" w:rsidRDefault="00D6574C" w:rsidP="00D6574C">
            <w:pPr>
              <w:ind w:left="-101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Потапова Л.Н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Кулик О.А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F6CB4" w:rsidRPr="00473608" w:rsidRDefault="004C099F" w:rsidP="004C09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уководя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и педагогические работники </w:t>
            </w:r>
          </w:p>
        </w:tc>
        <w:tc>
          <w:tcPr>
            <w:tcW w:w="1418" w:type="dxa"/>
          </w:tcPr>
          <w:p w:rsidR="008F6CB4" w:rsidRPr="00473608" w:rsidRDefault="004C099F" w:rsidP="00717CFB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путей преодоления профессиональных дефицитов</w:t>
            </w:r>
          </w:p>
        </w:tc>
        <w:tc>
          <w:tcPr>
            <w:tcW w:w="1276" w:type="dxa"/>
          </w:tcPr>
          <w:p w:rsidR="008F6CB4" w:rsidRDefault="004C099F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совета.</w:t>
            </w:r>
          </w:p>
          <w:p w:rsidR="004C099F" w:rsidRPr="00473608" w:rsidRDefault="004C099F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фиксация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473608">
            <w:pPr>
              <w:pStyle w:val="1"/>
              <w:shd w:val="clear" w:color="auto" w:fill="FFFFFF"/>
              <w:spacing w:before="0" w:line="300" w:lineRule="atLeast"/>
              <w:ind w:right="-11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91810" w:rsidRPr="00473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1810" w:rsidRPr="004736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Практикум для молодых педагогов.</w:t>
            </w:r>
            <w:r w:rsidR="00291810" w:rsidRPr="00473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B53CD8" w:rsidRPr="00D6574C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Профессиональный и личностный рост педагога</w:t>
            </w:r>
            <w:r w:rsidR="00291810" w:rsidRPr="00D6574C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291810" w:rsidRPr="00473608" w:rsidRDefault="00291810" w:rsidP="0047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F86159" w:rsidP="00F8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4C099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91810" w:rsidRPr="00473608" w:rsidRDefault="00291810" w:rsidP="006A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810" w:rsidRPr="00473608" w:rsidRDefault="00291810" w:rsidP="00473608">
            <w:pPr>
              <w:ind w:left="-107" w:right="-108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молодых педагогов.</w:t>
            </w:r>
          </w:p>
        </w:tc>
        <w:tc>
          <w:tcPr>
            <w:tcW w:w="1276" w:type="dxa"/>
          </w:tcPr>
          <w:p w:rsidR="00291810" w:rsidRPr="00473608" w:rsidRDefault="00291810" w:rsidP="0047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 фотоотчет в социальных сетях.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 Курсы КПК (очные)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педагогов в стажерских практиках в образовательных организациях с высокими образовательными результатами.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АИРО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6574C">
              <w:rPr>
                <w:rFonts w:ascii="Times New Roman" w:hAnsi="Times New Roman" w:cs="Times New Roman"/>
                <w:sz w:val="24"/>
                <w:szCs w:val="24"/>
              </w:rPr>
              <w:t xml:space="preserve"> Кулик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Учителя и педагогические работники школы</w:t>
            </w:r>
          </w:p>
        </w:tc>
        <w:tc>
          <w:tcPr>
            <w:tcW w:w="1418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</w:t>
            </w:r>
            <w:r w:rsidR="004C099F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1276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КПК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 и утверждение положения о самообразовании педагогов школы 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810" w:rsidRPr="00473608" w:rsidRDefault="00291810" w:rsidP="00D6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D6574C"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Л.Н.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8D3A8E" w:rsidRPr="0047360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291810" w:rsidRPr="006447E2" w:rsidRDefault="006447E2" w:rsidP="0064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Разработано и </w:t>
            </w:r>
            <w:proofErr w:type="spellStart"/>
            <w:r w:rsidRPr="006447E2">
              <w:rPr>
                <w:rFonts w:ascii="Times New Roman" w:eastAsia="Calibri" w:hAnsi="Times New Roman" w:cs="Times New Roman"/>
                <w:sz w:val="24"/>
                <w:szCs w:val="24"/>
              </w:rPr>
              <w:t>введенно</w:t>
            </w:r>
            <w:proofErr w:type="spellEnd"/>
            <w:r w:rsidRPr="0064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действие положение о программе профессионального само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педагогов.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положение.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.Заседания ШМО по теме «</w:t>
            </w:r>
            <w:r w:rsidR="00F373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педагогического мастерства учителей школы через </w:t>
            </w:r>
            <w:r w:rsidR="00F37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самообразовательную деятельность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810" w:rsidRPr="00473608" w:rsidRDefault="00291810" w:rsidP="008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 2024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педагогические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школы</w:t>
            </w:r>
          </w:p>
        </w:tc>
        <w:tc>
          <w:tcPr>
            <w:tcW w:w="1418" w:type="dxa"/>
          </w:tcPr>
          <w:p w:rsidR="00291810" w:rsidRPr="00473608" w:rsidRDefault="00291810" w:rsidP="0042195A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Сформирована система работы по самообразованию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ШМО.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.Обмен опытом: Изучение и применение опыта коллег в своей профессиональной деятельности (</w:t>
            </w:r>
            <w:proofErr w:type="spellStart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уроков, проведение мастер классов, семинаров)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Март – ноябрь 2024 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педагогические работники</w:t>
            </w:r>
          </w:p>
        </w:tc>
        <w:tc>
          <w:tcPr>
            <w:tcW w:w="1418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молодых педагогов.</w:t>
            </w:r>
          </w:p>
        </w:tc>
        <w:tc>
          <w:tcPr>
            <w:tcW w:w="1276" w:type="dxa"/>
          </w:tcPr>
          <w:p w:rsidR="00291810" w:rsidRPr="00473608" w:rsidRDefault="00291810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8D3A8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социальных сетях о проведенных мероприятиях.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.Круглый стол «</w:t>
            </w:r>
            <w:r w:rsidR="00F37323">
              <w:rPr>
                <w:rFonts w:ascii="Times New Roman" w:hAnsi="Times New Roman" w:cs="Times New Roman"/>
                <w:sz w:val="24"/>
                <w:szCs w:val="24"/>
              </w:rPr>
              <w:t>Самообразование и ее роль в работе педагога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педагогические работники</w:t>
            </w:r>
          </w:p>
        </w:tc>
        <w:tc>
          <w:tcPr>
            <w:tcW w:w="1418" w:type="dxa"/>
          </w:tcPr>
          <w:p w:rsidR="00291810" w:rsidRPr="00473608" w:rsidRDefault="00291810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  <w:tc>
          <w:tcPr>
            <w:tcW w:w="1276" w:type="dxa"/>
          </w:tcPr>
          <w:p w:rsidR="00291810" w:rsidRPr="00473608" w:rsidRDefault="00291810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846B14" w:rsidRPr="00473608" w:rsidTr="004C099F">
        <w:tc>
          <w:tcPr>
            <w:tcW w:w="16200" w:type="dxa"/>
            <w:gridSpan w:val="12"/>
          </w:tcPr>
          <w:p w:rsidR="00781E14" w:rsidRPr="00E15C71" w:rsidRDefault="00316F35" w:rsidP="00316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 риска 2. Высокая доля обучающихся с рисками школьной </w:t>
            </w:r>
            <w:proofErr w:type="spellStart"/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 w:val="restart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291810" w:rsidRPr="00F11E8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1: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  <w:p w:rsidR="00291810" w:rsidRPr="00F11E8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обучающихся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91810" w:rsidRPr="00473608" w:rsidRDefault="00291810" w:rsidP="006F17A4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 xml:space="preserve">- </w:t>
            </w:r>
            <w:r w:rsidRPr="00473608">
              <w:t xml:space="preserve">Выявить причины </w:t>
            </w:r>
            <w:proofErr w:type="spellStart"/>
            <w:r w:rsidRPr="00473608">
              <w:t>неуспешности</w:t>
            </w:r>
            <w:proofErr w:type="spellEnd"/>
            <w:r w:rsidRPr="00473608">
              <w:t xml:space="preserve"> у обучающихся через диагностику </w:t>
            </w:r>
            <w:r w:rsidRPr="00473608">
              <w:lastRenderedPageBreak/>
              <w:t>уровня учебной мотивации.</w:t>
            </w:r>
          </w:p>
          <w:p w:rsidR="00291810" w:rsidRPr="00473608" w:rsidRDefault="00291810" w:rsidP="00DB35C0">
            <w:pPr>
              <w:pStyle w:val="a6"/>
              <w:shd w:val="clear" w:color="auto" w:fill="FFFFFF"/>
              <w:spacing w:before="0" w:beforeAutospacing="0" w:after="150" w:afterAutospacing="0"/>
              <w:ind w:right="-113"/>
            </w:pPr>
            <w:r>
              <w:t xml:space="preserve">- </w:t>
            </w:r>
            <w:r w:rsidRPr="00473608">
              <w:t>Формировать позитивную учебную мотивацию на уроках и внеурочной деятельности через создание комфортных условий для реализаций личностного потенциала обучающихся.</w:t>
            </w:r>
          </w:p>
          <w:p w:rsidR="00291810" w:rsidRPr="00473608" w:rsidRDefault="00291810" w:rsidP="00AD5A4D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 xml:space="preserve">- </w:t>
            </w:r>
            <w:r w:rsidRPr="00473608">
              <w:t>Организовать систематический контроль образовательных результатов учащихся с низкой учебной мотивацией.</w:t>
            </w:r>
          </w:p>
          <w:p w:rsidR="00291810" w:rsidRPr="00473608" w:rsidRDefault="00291810" w:rsidP="00F1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методики выявления школьной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мотивации, педагог психолог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91810" w:rsidRPr="00697FAD" w:rsidRDefault="00697FAD" w:rsidP="006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Недостаточный уровень поддержки обучающихся с низкой </w:t>
            </w:r>
            <w:r w:rsidRPr="00697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мотивацией к обучению</w:t>
            </w:r>
          </w:p>
        </w:tc>
        <w:tc>
          <w:tcPr>
            <w:tcW w:w="2977" w:type="dxa"/>
          </w:tcPr>
          <w:p w:rsidR="00291810" w:rsidRPr="00473608" w:rsidRDefault="00291810" w:rsidP="00DB3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1.Диагностика «Школьная мотивация и отношение учащихся к обучению» низко мотивированных учащихся, выявить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низкой учебной мотивации.</w:t>
            </w: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–февраль 2024г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школы, педагог психолог</w:t>
            </w:r>
          </w:p>
        </w:tc>
        <w:tc>
          <w:tcPr>
            <w:tcW w:w="992" w:type="dxa"/>
          </w:tcPr>
          <w:p w:rsidR="00291810" w:rsidRPr="00473608" w:rsidRDefault="00291810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690AA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иеся школы</w:t>
            </w:r>
          </w:p>
        </w:tc>
        <w:tc>
          <w:tcPr>
            <w:tcW w:w="1418" w:type="dxa"/>
          </w:tcPr>
          <w:p w:rsidR="00291810" w:rsidRPr="00473608" w:rsidRDefault="00291810" w:rsidP="00AD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 и причины низкой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</w:t>
            </w:r>
            <w:r w:rsidR="00697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диагностики «Школьной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мотивации»</w:t>
            </w:r>
          </w:p>
        </w:tc>
      </w:tr>
      <w:tr w:rsidR="00697FAD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697FAD" w:rsidRDefault="00697FAD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97FAD" w:rsidRPr="00F11E88" w:rsidRDefault="00697FAD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7FAD" w:rsidRDefault="00697FAD" w:rsidP="006F17A4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275" w:type="dxa"/>
            <w:vMerge/>
          </w:tcPr>
          <w:p w:rsidR="00697FAD" w:rsidRDefault="00697FAD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7FAD" w:rsidRPr="00697FAD" w:rsidRDefault="00697FAD" w:rsidP="00697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697FAD" w:rsidRPr="00697FAD" w:rsidRDefault="00697FAD" w:rsidP="00697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качества преподавания учебных предметов через посещение занятий. Выявить затруднения, препятствующие усвоению материала учащимися с низкой мотивацией.</w:t>
            </w:r>
          </w:p>
          <w:p w:rsidR="00697FAD" w:rsidRPr="00473608" w:rsidRDefault="00697FAD" w:rsidP="00DB3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7FAD" w:rsidRPr="00473608" w:rsidRDefault="00697FAD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ноябрь 2024</w:t>
            </w:r>
          </w:p>
        </w:tc>
        <w:tc>
          <w:tcPr>
            <w:tcW w:w="1559" w:type="dxa"/>
          </w:tcPr>
          <w:p w:rsidR="00697FAD" w:rsidRPr="00473608" w:rsidRDefault="00690AA2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992" w:type="dxa"/>
          </w:tcPr>
          <w:p w:rsidR="00697FAD" w:rsidRPr="00473608" w:rsidRDefault="00690AA2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иеся школы</w:t>
            </w:r>
          </w:p>
        </w:tc>
        <w:tc>
          <w:tcPr>
            <w:tcW w:w="1418" w:type="dxa"/>
          </w:tcPr>
          <w:p w:rsidR="00690AA2" w:rsidRPr="00697FAD" w:rsidRDefault="00690AA2" w:rsidP="00690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низкой мотивации</w:t>
            </w:r>
            <w:r w:rsidRPr="0069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7FAD" w:rsidRPr="00473608" w:rsidRDefault="00697FAD" w:rsidP="00AD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FAD" w:rsidRPr="00473608" w:rsidRDefault="00690AA2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результатам посещения уроков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6F17A4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690AA2" w:rsidP="002918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91810">
              <w:rPr>
                <w:color w:val="auto"/>
              </w:rPr>
              <w:t xml:space="preserve">. </w:t>
            </w:r>
            <w:r w:rsidR="00291810" w:rsidRPr="00473608">
              <w:rPr>
                <w:color w:val="auto"/>
              </w:rPr>
              <w:t>Организация и проведение педагогического совета по направлению психолого- педагогического сопровождения низко мотивированных обучающихся.</w:t>
            </w:r>
          </w:p>
          <w:p w:rsidR="00291810" w:rsidRPr="00473608" w:rsidRDefault="00291810" w:rsidP="00697F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Март –апрель  2024г.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 психолог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Учителя и педагогические работники школы</w:t>
            </w:r>
          </w:p>
        </w:tc>
        <w:tc>
          <w:tcPr>
            <w:tcW w:w="1418" w:type="dxa"/>
          </w:tcPr>
          <w:p w:rsidR="00291810" w:rsidRPr="00473608" w:rsidRDefault="00291810" w:rsidP="00965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Педагоги повысят уровень компетентности в вопросах обучения и воспитания детей с низкой учебной мотивацией.</w:t>
            </w:r>
          </w:p>
          <w:p w:rsidR="00291810" w:rsidRPr="00473608" w:rsidRDefault="00291810" w:rsidP="00AD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810" w:rsidRPr="00473608" w:rsidRDefault="00291810" w:rsidP="0096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6F17A4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690AA2" w:rsidP="00DB3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динамики успеваемости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риском учебной </w:t>
            </w:r>
            <w:proofErr w:type="spellStart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 психолог</w:t>
            </w:r>
          </w:p>
        </w:tc>
        <w:tc>
          <w:tcPr>
            <w:tcW w:w="992" w:type="dxa"/>
          </w:tcPr>
          <w:p w:rsidR="00291810" w:rsidRPr="00473608" w:rsidRDefault="00291810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418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обучающихся  преодолевших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 обучении (на 3%)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результатам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мониторинга.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vMerge w:val="restart"/>
          </w:tcPr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2</w:t>
            </w:r>
            <w:r w:rsidRPr="00F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обучению в школе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A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работы по раннему выявлению обучающихся имеющих трудности в обучении.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совместную работы с дошкольными образовательными организациями.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ПП консилиум</w:t>
            </w:r>
          </w:p>
        </w:tc>
        <w:tc>
          <w:tcPr>
            <w:tcW w:w="1701" w:type="dxa"/>
            <w:vMerge w:val="restart"/>
          </w:tcPr>
          <w:p w:rsidR="00291810" w:rsidRPr="00473608" w:rsidRDefault="00E15C71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AA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взаимодействия детский сад и школа. </w:t>
            </w:r>
          </w:p>
        </w:tc>
        <w:tc>
          <w:tcPr>
            <w:tcW w:w="2977" w:type="dxa"/>
          </w:tcPr>
          <w:p w:rsidR="00291810" w:rsidRPr="00473608" w:rsidRDefault="00291810" w:rsidP="00D657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1.Круглый стол «</w:t>
            </w:r>
            <w:r w:rsidR="00F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преемственности детского сада и школ</w:t>
            </w:r>
            <w:r w:rsidR="00D6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современном образовательном пространстве»</w:t>
            </w:r>
          </w:p>
        </w:tc>
        <w:tc>
          <w:tcPr>
            <w:tcW w:w="851" w:type="dxa"/>
          </w:tcPr>
          <w:p w:rsidR="00291810" w:rsidRPr="00473608" w:rsidRDefault="00291810" w:rsidP="0025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Февраль2024г.</w:t>
            </w:r>
          </w:p>
        </w:tc>
        <w:tc>
          <w:tcPr>
            <w:tcW w:w="1559" w:type="dxa"/>
          </w:tcPr>
          <w:p w:rsidR="00291810" w:rsidRPr="00473608" w:rsidRDefault="00291810" w:rsidP="00D6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D6574C"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Л.Н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. руководитель ШМО начальных классов.</w:t>
            </w:r>
          </w:p>
        </w:tc>
        <w:tc>
          <w:tcPr>
            <w:tcW w:w="992" w:type="dxa"/>
          </w:tcPr>
          <w:p w:rsidR="00291810" w:rsidRPr="00473608" w:rsidRDefault="00291810" w:rsidP="00256D9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Заведующие детских садов,  администрация школы, учителя начальных классов, члены ПП консилиума.</w:t>
            </w:r>
          </w:p>
        </w:tc>
        <w:tc>
          <w:tcPr>
            <w:tcW w:w="1418" w:type="dxa"/>
          </w:tcPr>
          <w:p w:rsidR="00291810" w:rsidRPr="00473608" w:rsidRDefault="00291810" w:rsidP="0025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сотрудничество в рамках подготовки детей к школе. </w:t>
            </w:r>
          </w:p>
        </w:tc>
        <w:tc>
          <w:tcPr>
            <w:tcW w:w="1276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291810" w:rsidP="00256D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перспективного плана по </w:t>
            </w:r>
            <w:r w:rsidR="006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 работы ДОО и ОО.</w:t>
            </w:r>
          </w:p>
        </w:tc>
        <w:tc>
          <w:tcPr>
            <w:tcW w:w="851" w:type="dxa"/>
          </w:tcPr>
          <w:p w:rsidR="00291810" w:rsidRPr="00473608" w:rsidRDefault="00690AA2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арт 2024г.</w:t>
            </w:r>
          </w:p>
        </w:tc>
        <w:tc>
          <w:tcPr>
            <w:tcW w:w="1559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классов.</w:t>
            </w:r>
          </w:p>
        </w:tc>
        <w:tc>
          <w:tcPr>
            <w:tcW w:w="992" w:type="dxa"/>
          </w:tcPr>
          <w:p w:rsidR="00291810" w:rsidRPr="00473608" w:rsidRDefault="00291810" w:rsidP="00256D9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Заведующие детских садов,  администрация школы, учителя начальных классов, члены ПП консилиума.</w:t>
            </w:r>
          </w:p>
        </w:tc>
        <w:tc>
          <w:tcPr>
            <w:tcW w:w="1418" w:type="dxa"/>
          </w:tcPr>
          <w:p w:rsidR="00291810" w:rsidRPr="00473608" w:rsidRDefault="00291810" w:rsidP="0025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Организовано сотрудничество в рамках подготовки детей к школе.</w:t>
            </w:r>
          </w:p>
        </w:tc>
        <w:tc>
          <w:tcPr>
            <w:tcW w:w="1276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6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преемственности работы ДОО и ОО.</w:t>
            </w:r>
          </w:p>
        </w:tc>
      </w:tr>
      <w:tr w:rsidR="00291810" w:rsidRPr="00473608" w:rsidTr="004C099F">
        <w:trPr>
          <w:gridAfter w:val="1"/>
          <w:wAfter w:w="40" w:type="dxa"/>
          <w:trHeight w:val="131"/>
        </w:trPr>
        <w:tc>
          <w:tcPr>
            <w:tcW w:w="283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3</w:t>
            </w:r>
            <w:r w:rsidRPr="00F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низкие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обучающихся.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</w:t>
            </w:r>
          </w:p>
          <w:p w:rsidR="00291810" w:rsidRPr="00473608" w:rsidRDefault="00291810" w:rsidP="00B32F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трудностями </w:t>
            </w:r>
            <w:r w:rsidR="006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обучении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ППконсилиум</w:t>
            </w:r>
          </w:p>
        </w:tc>
        <w:tc>
          <w:tcPr>
            <w:tcW w:w="1701" w:type="dxa"/>
            <w:vMerge w:val="restart"/>
          </w:tcPr>
          <w:p w:rsidR="00291810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Низкий уровень работы с обучающимися испытывающими трудности в обучении</w:t>
            </w:r>
          </w:p>
        </w:tc>
        <w:tc>
          <w:tcPr>
            <w:tcW w:w="2977" w:type="dxa"/>
          </w:tcPr>
          <w:p w:rsidR="00291810" w:rsidRPr="0047360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консилиума «</w:t>
            </w:r>
            <w:proofErr w:type="gramStart"/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трудностями  в обучении»</w:t>
            </w:r>
          </w:p>
          <w:p w:rsidR="00291810" w:rsidRPr="00473608" w:rsidRDefault="00291810" w:rsidP="00B32F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690AA2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нварь 2024г.</w:t>
            </w:r>
          </w:p>
        </w:tc>
        <w:tc>
          <w:tcPr>
            <w:tcW w:w="1559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992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Члены консилиума, педагоги школы</w:t>
            </w:r>
          </w:p>
        </w:tc>
        <w:tc>
          <w:tcPr>
            <w:tcW w:w="1418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Список обучающихся на ТПМПК</w:t>
            </w:r>
          </w:p>
        </w:tc>
        <w:tc>
          <w:tcPr>
            <w:tcW w:w="1276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консилиума</w:t>
            </w:r>
          </w:p>
        </w:tc>
      </w:tr>
      <w:tr w:rsidR="00E15C71" w:rsidRPr="00473608" w:rsidTr="004C099F">
        <w:trPr>
          <w:gridAfter w:val="1"/>
          <w:wAfter w:w="40" w:type="dxa"/>
          <w:trHeight w:val="2494"/>
        </w:trPr>
        <w:tc>
          <w:tcPr>
            <w:tcW w:w="283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15C71" w:rsidRPr="00473608" w:rsidRDefault="00E15C71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C71" w:rsidRPr="00473608" w:rsidRDefault="00E15C71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2.Групповые занятия и тренинги  по развитию познавательных процессов 1-4 классы.</w:t>
            </w:r>
          </w:p>
        </w:tc>
        <w:tc>
          <w:tcPr>
            <w:tcW w:w="851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Январь –ноябрь 2024г.</w:t>
            </w:r>
          </w:p>
        </w:tc>
        <w:tc>
          <w:tcPr>
            <w:tcW w:w="1559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Педагог психолог.</w:t>
            </w:r>
          </w:p>
        </w:tc>
        <w:tc>
          <w:tcPr>
            <w:tcW w:w="992" w:type="dxa"/>
          </w:tcPr>
          <w:p w:rsidR="00E15C71" w:rsidRPr="00473608" w:rsidRDefault="00E15C71" w:rsidP="00B32FB8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Обучающиеся испытывающие трудности в обучении</w:t>
            </w:r>
          </w:p>
        </w:tc>
        <w:tc>
          <w:tcPr>
            <w:tcW w:w="1418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  преодолевших трудности в обучении (на 3%)</w:t>
            </w:r>
          </w:p>
        </w:tc>
        <w:tc>
          <w:tcPr>
            <w:tcW w:w="1276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развитию познавательных процессов. </w:t>
            </w:r>
          </w:p>
        </w:tc>
      </w:tr>
      <w:tr w:rsidR="00846B14" w:rsidRPr="00473608" w:rsidTr="004C099F">
        <w:trPr>
          <w:trHeight w:val="131"/>
        </w:trPr>
        <w:tc>
          <w:tcPr>
            <w:tcW w:w="16200" w:type="dxa"/>
            <w:gridSpan w:val="12"/>
          </w:tcPr>
          <w:p w:rsidR="00B32FB8" w:rsidRPr="00E15C71" w:rsidRDefault="007F685E" w:rsidP="007F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 риска 3.  </w:t>
            </w:r>
            <w:r w:rsidR="00147F85" w:rsidRPr="0014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Высокая доля </w:t>
            </w:r>
            <w:proofErr w:type="gramStart"/>
            <w:r w:rsidR="00147F85" w:rsidRPr="00147F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147F85" w:rsidRPr="0014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</w:tc>
      </w:tr>
      <w:tr w:rsidR="00047287" w:rsidRPr="008C2D87" w:rsidTr="008C2D87">
        <w:trPr>
          <w:gridAfter w:val="1"/>
          <w:wAfter w:w="40" w:type="dxa"/>
          <w:trHeight w:val="131"/>
        </w:trPr>
        <w:tc>
          <w:tcPr>
            <w:tcW w:w="283" w:type="dxa"/>
            <w:vMerge w:val="restart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47287" w:rsidRPr="008C2D87" w:rsidRDefault="00047287" w:rsidP="008C2D87">
            <w:pPr>
              <w:pStyle w:val="Textbody"/>
              <w:spacing w:after="0"/>
              <w:ind w:left="-107" w:right="-105"/>
              <w:rPr>
                <w:rFonts w:cs="Times New Roman"/>
                <w:b/>
              </w:rPr>
            </w:pPr>
            <w:r w:rsidRPr="008C2D87">
              <w:rPr>
                <w:rFonts w:cs="Times New Roman"/>
                <w:b/>
              </w:rPr>
              <w:t>Проблема 1:</w:t>
            </w:r>
          </w:p>
          <w:p w:rsidR="00047287" w:rsidRPr="008C2D87" w:rsidRDefault="00047287" w:rsidP="008C2D87">
            <w:pPr>
              <w:pStyle w:val="1"/>
              <w:spacing w:before="0" w:after="225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Трудности педагога при взаимодействии с ребенком с ОВЗ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Повысить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психолого-педагогическую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компетентность педагогов в области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инклюзии.</w:t>
            </w:r>
          </w:p>
          <w:p w:rsidR="00047287" w:rsidRPr="008C2D87" w:rsidRDefault="00047287" w:rsidP="008C2D87">
            <w:pPr>
              <w:pStyle w:val="Textbody"/>
              <w:spacing w:after="0"/>
              <w:rPr>
                <w:rFonts w:cs="Times New Roman"/>
              </w:rPr>
            </w:pPr>
            <w:r w:rsidRPr="008C2D87">
              <w:rPr>
                <w:rFonts w:cs="Times New Roman"/>
              </w:rPr>
              <w:t xml:space="preserve"> </w:t>
            </w:r>
          </w:p>
          <w:p w:rsidR="00047287" w:rsidRPr="008C2D87" w:rsidRDefault="00047287" w:rsidP="008C2D87">
            <w:pPr>
              <w:pStyle w:val="Textbody"/>
              <w:spacing w:after="0"/>
              <w:rPr>
                <w:rFonts w:cs="Times New Roman"/>
              </w:rPr>
            </w:pPr>
            <w:r w:rsidRPr="008C2D87">
              <w:rPr>
                <w:rFonts w:cs="Times New Roman"/>
              </w:rPr>
              <w:t xml:space="preserve">Внедрить в практику </w:t>
            </w:r>
            <w:proofErr w:type="gramStart"/>
            <w:r w:rsidRPr="008C2D87">
              <w:rPr>
                <w:rFonts w:cs="Times New Roman"/>
              </w:rPr>
              <w:t>школы</w:t>
            </w:r>
            <w:r w:rsidRPr="008C2D87">
              <w:rPr>
                <w:rFonts w:cs="Times New Roman"/>
              </w:rPr>
              <w:br/>
              <w:t>технологии сопровождения</w:t>
            </w:r>
            <w:r w:rsidRPr="008C2D87">
              <w:rPr>
                <w:rFonts w:cs="Times New Roman"/>
              </w:rPr>
              <w:br/>
              <w:t>различных категорий детей</w:t>
            </w:r>
            <w:proofErr w:type="gramEnd"/>
            <w:r w:rsidRPr="008C2D87">
              <w:rPr>
                <w:rFonts w:cs="Times New Roman"/>
              </w:rPr>
              <w:t xml:space="preserve"> с ОВЗ, в</w:t>
            </w:r>
            <w:r w:rsidRPr="008C2D87">
              <w:rPr>
                <w:rFonts w:cs="Times New Roman"/>
              </w:rPr>
              <w:br/>
              <w:t>том числе через деятельность</w:t>
            </w:r>
            <w:r w:rsidRPr="008C2D87">
              <w:rPr>
                <w:rFonts w:cs="Times New Roman"/>
              </w:rPr>
              <w:br/>
            </w:r>
            <w:r w:rsidRPr="008C2D87">
              <w:rPr>
                <w:rFonts w:cs="Times New Roman"/>
              </w:rPr>
              <w:lastRenderedPageBreak/>
              <w:t>психолого-педагогического</w:t>
            </w:r>
            <w:r w:rsidRPr="008C2D87">
              <w:rPr>
                <w:rFonts w:cs="Times New Roman"/>
              </w:rPr>
              <w:br/>
              <w:t>консилиума (</w:t>
            </w:r>
            <w:proofErr w:type="spellStart"/>
            <w:r w:rsidRPr="008C2D87">
              <w:rPr>
                <w:rFonts w:cs="Times New Roman"/>
              </w:rPr>
              <w:t>ППк</w:t>
            </w:r>
            <w:proofErr w:type="spellEnd"/>
            <w:r w:rsidRPr="008C2D87">
              <w:rPr>
                <w:rFonts w:cs="Times New Roman"/>
              </w:rPr>
              <w:t>).</w:t>
            </w:r>
          </w:p>
        </w:tc>
        <w:tc>
          <w:tcPr>
            <w:tcW w:w="1275" w:type="dxa"/>
            <w:vMerge w:val="restart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Педагог психолог, учитель </w:t>
            </w:r>
            <w:proofErr w:type="gram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</w:tc>
        <w:tc>
          <w:tcPr>
            <w:tcW w:w="1701" w:type="dxa"/>
            <w:vMerge w:val="restart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gramStart"/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психолого-педагогической</w:t>
            </w:r>
            <w:proofErr w:type="gramEnd"/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компетентность педагогов в области</w:t>
            </w:r>
          </w:p>
          <w:p w:rsidR="00047287" w:rsidRPr="008C2D87" w:rsidRDefault="00047287" w:rsidP="008C2D87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инклюзии</w:t>
            </w:r>
          </w:p>
        </w:tc>
        <w:tc>
          <w:tcPr>
            <w:tcW w:w="2977" w:type="dxa"/>
            <w:shd w:val="clear" w:color="auto" w:fill="auto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1. Корректировка деятельности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1559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Гергет</w:t>
            </w:r>
            <w:proofErr w:type="spell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И.Г., педагог-психолог</w:t>
            </w:r>
          </w:p>
        </w:tc>
        <w:tc>
          <w:tcPr>
            <w:tcW w:w="992" w:type="dxa"/>
          </w:tcPr>
          <w:p w:rsidR="00047287" w:rsidRPr="008C2D87" w:rsidRDefault="00047287" w:rsidP="008C2D87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 </w:t>
            </w:r>
          </w:p>
        </w:tc>
        <w:tc>
          <w:tcPr>
            <w:tcW w:w="1418" w:type="dxa"/>
            <w:shd w:val="clear" w:color="auto" w:fill="auto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В  положение о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едагогическом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консилиуме</w:t>
            </w:r>
            <w:r w:rsidR="008C2D87"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корректировки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</w:tc>
      </w:tr>
      <w:tr w:rsidR="00047287" w:rsidRPr="008C2D87" w:rsidTr="008C2D87">
        <w:trPr>
          <w:gridAfter w:val="1"/>
          <w:wAfter w:w="40" w:type="dxa"/>
          <w:trHeight w:val="150"/>
        </w:trPr>
        <w:tc>
          <w:tcPr>
            <w:tcW w:w="283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2. Проведение методического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семинара «</w:t>
            </w:r>
            <w:proofErr w:type="spell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педагогические технологии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сопровождения </w:t>
            </w:r>
            <w:proofErr w:type="gramStart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ОВЗ».</w:t>
            </w:r>
          </w:p>
        </w:tc>
        <w:tc>
          <w:tcPr>
            <w:tcW w:w="851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1559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992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школы, освоивших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сопровождения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категорий детей с ОВЗ</w:t>
            </w:r>
            <w:r w:rsidRPr="008C2D87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60%).</w:t>
            </w:r>
          </w:p>
        </w:tc>
        <w:tc>
          <w:tcPr>
            <w:tcW w:w="1276" w:type="dxa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заседания.</w:t>
            </w:r>
          </w:p>
        </w:tc>
      </w:tr>
      <w:tr w:rsidR="00047287" w:rsidRPr="008C2D87" w:rsidTr="00DA7780">
        <w:trPr>
          <w:gridAfter w:val="1"/>
          <w:wAfter w:w="40" w:type="dxa"/>
          <w:trHeight w:val="150"/>
        </w:trPr>
        <w:tc>
          <w:tcPr>
            <w:tcW w:w="283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7287" w:rsidRPr="008C2D87" w:rsidRDefault="00047287" w:rsidP="008C2D87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2D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Мониторинг ключевых</w:t>
            </w:r>
            <w:r w:rsidRPr="008C2D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компетенций обучающихся с</w:t>
            </w:r>
            <w:r w:rsidRPr="008C2D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ОВЗ с целью разработки</w:t>
            </w:r>
            <w:r w:rsidRPr="008C2D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индивидуальных</w:t>
            </w:r>
            <w:r w:rsidRPr="008C2D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образовательных маршрутов.</w:t>
            </w:r>
          </w:p>
        </w:tc>
        <w:tc>
          <w:tcPr>
            <w:tcW w:w="851" w:type="dxa"/>
          </w:tcPr>
          <w:p w:rsidR="00047287" w:rsidRPr="008C2D87" w:rsidRDefault="008C2D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59" w:type="dxa"/>
          </w:tcPr>
          <w:p w:rsidR="00047287" w:rsidRPr="008C2D87" w:rsidRDefault="008C2D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992" w:type="dxa"/>
          </w:tcPr>
          <w:p w:rsidR="008C2D87" w:rsidRPr="008C2D87" w:rsidRDefault="00C77B34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2D87" w:rsidRPr="008C2D8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8C2D87" w:rsidRPr="008C2D8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</w:p>
          <w:p w:rsidR="00047287" w:rsidRPr="008C2D87" w:rsidRDefault="000472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287" w:rsidRPr="008C2D87" w:rsidRDefault="008C2D87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87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 образовательные маршруты</w:t>
            </w:r>
          </w:p>
        </w:tc>
        <w:tc>
          <w:tcPr>
            <w:tcW w:w="1276" w:type="dxa"/>
          </w:tcPr>
          <w:p w:rsidR="00047287" w:rsidRPr="008C2D87" w:rsidRDefault="00C77B34" w:rsidP="008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FD3382" w:rsidRPr="008C2D87" w:rsidRDefault="00FD3382" w:rsidP="008C2D87">
      <w:pPr>
        <w:rPr>
          <w:rFonts w:ascii="Times New Roman" w:hAnsi="Times New Roman" w:cs="Times New Roman"/>
          <w:sz w:val="24"/>
          <w:szCs w:val="24"/>
        </w:rPr>
      </w:pPr>
    </w:p>
    <w:sectPr w:rsidR="00FD3382" w:rsidRPr="008C2D87" w:rsidSect="006A5F10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7BB"/>
    <w:multiLevelType w:val="hybridMultilevel"/>
    <w:tmpl w:val="B094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7D97"/>
    <w:multiLevelType w:val="hybridMultilevel"/>
    <w:tmpl w:val="B812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5F11"/>
    <w:multiLevelType w:val="multilevel"/>
    <w:tmpl w:val="BB30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EB"/>
    <w:rsid w:val="00047287"/>
    <w:rsid w:val="000B4862"/>
    <w:rsid w:val="00123DBF"/>
    <w:rsid w:val="00133BF0"/>
    <w:rsid w:val="00135AF9"/>
    <w:rsid w:val="00147F85"/>
    <w:rsid w:val="00172F84"/>
    <w:rsid w:val="00256D92"/>
    <w:rsid w:val="00291810"/>
    <w:rsid w:val="003026E4"/>
    <w:rsid w:val="00316F35"/>
    <w:rsid w:val="0042195A"/>
    <w:rsid w:val="00473608"/>
    <w:rsid w:val="004C099F"/>
    <w:rsid w:val="005351BE"/>
    <w:rsid w:val="005508F3"/>
    <w:rsid w:val="005A2A6A"/>
    <w:rsid w:val="005E3083"/>
    <w:rsid w:val="00600C65"/>
    <w:rsid w:val="006247BA"/>
    <w:rsid w:val="006447E2"/>
    <w:rsid w:val="00690AA2"/>
    <w:rsid w:val="00697FAD"/>
    <w:rsid w:val="006A5F10"/>
    <w:rsid w:val="006F17A4"/>
    <w:rsid w:val="007058FF"/>
    <w:rsid w:val="00717CFB"/>
    <w:rsid w:val="00781E14"/>
    <w:rsid w:val="007B0B4A"/>
    <w:rsid w:val="007D1FF9"/>
    <w:rsid w:val="007F685E"/>
    <w:rsid w:val="008118B8"/>
    <w:rsid w:val="00846B14"/>
    <w:rsid w:val="008522EC"/>
    <w:rsid w:val="00873D89"/>
    <w:rsid w:val="00885D0D"/>
    <w:rsid w:val="008A5848"/>
    <w:rsid w:val="008C2D87"/>
    <w:rsid w:val="008C408E"/>
    <w:rsid w:val="008D3A8E"/>
    <w:rsid w:val="008F6CB4"/>
    <w:rsid w:val="009021F7"/>
    <w:rsid w:val="009034D4"/>
    <w:rsid w:val="009139B9"/>
    <w:rsid w:val="009655C3"/>
    <w:rsid w:val="00986E3C"/>
    <w:rsid w:val="009A3C73"/>
    <w:rsid w:val="009C6FE5"/>
    <w:rsid w:val="00A03068"/>
    <w:rsid w:val="00A42FCE"/>
    <w:rsid w:val="00AD5A4D"/>
    <w:rsid w:val="00B32FB8"/>
    <w:rsid w:val="00B53CD8"/>
    <w:rsid w:val="00B60AEB"/>
    <w:rsid w:val="00C77B34"/>
    <w:rsid w:val="00D6574C"/>
    <w:rsid w:val="00DA7780"/>
    <w:rsid w:val="00DB35C0"/>
    <w:rsid w:val="00E15C71"/>
    <w:rsid w:val="00E44BF6"/>
    <w:rsid w:val="00F11E88"/>
    <w:rsid w:val="00F37323"/>
    <w:rsid w:val="00F86159"/>
    <w:rsid w:val="00F901BB"/>
    <w:rsid w:val="00FD3382"/>
    <w:rsid w:val="00FD38D6"/>
    <w:rsid w:val="00FD5D16"/>
    <w:rsid w:val="00F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65"/>
  </w:style>
  <w:style w:type="paragraph" w:styleId="1">
    <w:name w:val="heading 1"/>
    <w:basedOn w:val="a"/>
    <w:next w:val="a"/>
    <w:link w:val="10"/>
    <w:uiPriority w:val="9"/>
    <w:qFormat/>
    <w:rsid w:val="00717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9139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986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717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8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</cp:lastModifiedBy>
  <cp:revision>11</cp:revision>
  <dcterms:created xsi:type="dcterms:W3CDTF">2024-01-11T06:09:00Z</dcterms:created>
  <dcterms:modified xsi:type="dcterms:W3CDTF">2024-01-15T08:37:00Z</dcterms:modified>
</cp:coreProperties>
</file>