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Утверждены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от 18 мая 2009 г. N 423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ОСУЩЕСТВЛЕНИЯ ОРГАНАМИ ОПЕКИ И ПОПЕЧИТЕЛЬСТВА ПРОВЕРКИ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УСЛОВИЙ ЖИЗНИ НЕСОВЕРШЕННОЛЕТНИХ ПОДОПЕЧНЫХ, СОБЛЮДЕНИЯ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ОПЕКУНАМИ ИЛИ ПОПЕЧИТЕЛЯМИ ПРАВ И ЗАКОННЫХ ИНТЕРЕСОВ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НЕСОВЕРШЕННОЛЕТНИХ ПОДОПЕЧНЫХ, ОБЕСПЕЧЕНИЯ СОХРАННОСТИ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ИХ ИМУЩЕСТВА, А ТАКЖЕ ВЫПОЛНЕНИЯ ОПЕКУНАМИ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ИЛИ ПОПЕЧИТЕЛЯМИ ТРЕБОВАНИЙ К ОСУЩЕСТВЛЕНИЮ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2E1">
        <w:rPr>
          <w:rFonts w:ascii="Times New Roman" w:hAnsi="Times New Roman" w:cs="Times New Roman"/>
          <w:b/>
          <w:bCs/>
          <w:sz w:val="28"/>
          <w:szCs w:val="28"/>
        </w:rPr>
        <w:t>СВОИХ ПРАВ И ИСПОЛНЕНИЮ СВОИХ ОБЯЗАННОСТЕЙ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Правительства РФ от 10.02.2014 N 93)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осуществления органами опеки и попечительства проверки условий жизни несовершеннолетних подопечных (далее - подопечные), соблюдения опекунами или попечителями (далее - опекуны)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2. В целях осуществления надзора за деятельностью опекунов орган опеки и попечительства по месту жительства подопечного проводит плановые и внеплановые проверки условий жизни подопечных, соблюдения опекунами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 (далее - проверки).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3. Плановые проверки проводятся уполномоченным специалистом органа опеки и попечительства на основании акта органа опеки и попечительства о проведении плановой проверки.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4. При помещении подопечного под опеку или попечительство плановая проверка проводится в виде посещения подопечного: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а) 1 раз в течение первого месяца после принятия органом опеки и попечительства решения о назначении опекуна;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б) 1 раз в 3 месяца в течение первого года после принятия органом опеки и попечительства решения о назначении опекуна;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в) 1 раз в 6 месяцев в течение второго года и последующих лет после принятия органом опеки и попечительства решения о назначении опекуна.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4(1). При помещении ребенка, оставшегося без попечения родителей, в </w:t>
      </w:r>
      <w:r w:rsidRPr="007D32E1">
        <w:rPr>
          <w:rFonts w:ascii="Times New Roman" w:hAnsi="Times New Roman" w:cs="Times New Roman"/>
          <w:sz w:val="28"/>
          <w:szCs w:val="28"/>
        </w:rPr>
        <w:lastRenderedPageBreak/>
        <w:t>организацию для детей-сирот и детей, оставшихся без попечения родителей (далее - организация для детей-сирот), под надзор на период до его устройства на воспитание в семью плановая проверка проводится в виде посещения ребенка в организации для детей-сирот: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а) 1 раз в течение первого месяца после принятия органом опеки и попечительства решения о помещении ребенка в организацию для детей-сирот под надзор;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б) 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детей-сирот под надзор.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(п. 4(1) </w:t>
      </w:r>
      <w:proofErr w:type="gramStart"/>
      <w:r w:rsidRPr="007D32E1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7D32E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Правительства РФ от 10.02.2014 N 93)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5. При проведении плановых и внеплановых проверок осуществляется оценка жилищно-бытовых условий подопечного, состояния его здоровья, внешнего вида и соблюдения гигиены, эмоционального и физического развития, навыков самообслуживания, отношений в семье, возможности семьи обеспечить потребности развития подопечного.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6. При поступлении от юридических и физических лиц устных или письменных обращений, содержащих сведения о неисполнении, ненадлежащем исполнении опекуном своих обязанностей либо о нарушении прав и законных интересов подопечного, орган опеки и попечительства вправе провести внеплановую проверку.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Внеплановая проверка проводится уполномоченным специалистом органа опеки и попечительства на основании акта органа опеки и попечительства о проведении внеплановой проверки.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7. В случае изменения места жительства подопечного орган опеки и попечительства по новому месту его жительства при получении личного дела подопечного обязан в течение 3 дней со дня его получения провести внеплановую проверку.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В случае раздельного проживания попечителей и их несовершеннолетних подопечных в соответствии со </w:t>
      </w:r>
      <w:hyperlink r:id="rId7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статьей 36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проверка проводится по месту жительства подопечного.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8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Правительства РФ от 10.02.2014 N 93)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8. По результатам проверки составляется акт проверки условий жизни подопечного, соблюдения опекуном прав и законных интересов подопечного, обеспечения сохранности его имущества, а также выполнения опекуном требований к осуществлению своих прав и исполнению своих обязанностей (далее - акт проверки условий жизни подопечного) по </w:t>
      </w:r>
      <w:hyperlink r:id="rId9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7D32E1">
        <w:rPr>
          <w:rFonts w:ascii="Times New Roman" w:hAnsi="Times New Roman" w:cs="Times New Roman"/>
          <w:sz w:val="28"/>
          <w:szCs w:val="28"/>
        </w:rPr>
        <w:t>, устанавливаемой Министерством образования и науки Российской Федерации.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Правительства РФ от 10.02.2014 N 93)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9. В акте проверки условий жизни подопечного указываются: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а) оценка соблюдения прав и законных интересов подопечного, обеспечения сохранности его имущества;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б) оценка соответствия содержания, воспитания и образования </w:t>
      </w:r>
      <w:r w:rsidRPr="007D32E1">
        <w:rPr>
          <w:rFonts w:ascii="Times New Roman" w:hAnsi="Times New Roman" w:cs="Times New Roman"/>
          <w:sz w:val="28"/>
          <w:szCs w:val="28"/>
        </w:rPr>
        <w:lastRenderedPageBreak/>
        <w:t>подопечного требованиям, установленным законодательством Российской Федерации.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10. При выявлении фактов неисполнения, ненадлежащего исполнения опекуном обязанностей, предусмотренных </w:t>
      </w:r>
      <w:hyperlink r:id="rId11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Российской Федерации, нарушения им прав и законных интересов подопечного в акте проверки условий жизни подопечного дополнительно указываются: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а) перечень выявленных нарушений и сроки их устранения;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б) рекомендации опекуну о принятии мер по улучшению условий жизни подопечного и исполнению опекуном возложенных на него обязанностей;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в) предложения о привлечении опекуна к ответственности за неисполнение, ненадлежащее исполнение им обязанностей, предусмотренных </w:t>
      </w:r>
      <w:hyperlink r:id="rId12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Российской Федерации (при необходимости).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11. Акт проверки условий жизни подопечного оформляется в течение 10 дней со дня ее проведения,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Акт проверки условий жизни подопечного оформляется в 2 экземплярах, один из которых направляется опекуну или в организацию для детей-сирот в течение 3 дней со дня утверждения акта, второй хранится в органе опеки и попечительства.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Правительства РФ от 10.02.2014 N 93)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Акт проверки условий жизни подопечного может быть оспорен опекуном в судебном порядке.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12. Акт проверки условий жизни подопечного является документом строгой отчетности и хранится в личном деле подопечного.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13. В случае если действия опекуна осуществляются с нарушением законодательства Российской Федерации и (или) наносят вред здоровью, физическому, психологическому и нравственному развитию подопечного, а </w:t>
      </w:r>
      <w:proofErr w:type="gramStart"/>
      <w:r w:rsidRPr="007D32E1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7D32E1">
        <w:rPr>
          <w:rFonts w:ascii="Times New Roman" w:hAnsi="Times New Roman" w:cs="Times New Roman"/>
          <w:sz w:val="28"/>
          <w:szCs w:val="28"/>
        </w:rPr>
        <w:t xml:space="preserve"> если выявленные в результате проверки нарушения невозможно устранить без прекращения опеки или попечительства, орган опеки и попечительства в течение 3 дней со дня проведения проверки: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а) принимает акт об освобождении опекуна от исполнения возложенных на него обязанностей либо об отстранении его от их исполнения, который направляется опекуну;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б) осуществляет меры по временному устройству подопечного (при необходимости);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>в) принимает решение об устройстве подопечного в другую семью или в организацию для детей-сирот.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D32E1">
        <w:rPr>
          <w:rFonts w:ascii="Times New Roman" w:hAnsi="Times New Roman" w:cs="Times New Roman"/>
          <w:sz w:val="28"/>
          <w:szCs w:val="28"/>
        </w:rPr>
        <w:t xml:space="preserve"> Правительства РФ от 10.02.2014 N 93)</w:t>
      </w:r>
    </w:p>
    <w:p w:rsidR="007D32E1" w:rsidRPr="007D32E1" w:rsidRDefault="007D32E1" w:rsidP="007D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32E1">
        <w:rPr>
          <w:rFonts w:ascii="Times New Roman" w:hAnsi="Times New Roman" w:cs="Times New Roman"/>
          <w:sz w:val="28"/>
          <w:szCs w:val="28"/>
        </w:rPr>
        <w:t xml:space="preserve">14. В случае возникновения непосредственной угрозы жизни или здоровью подопечного орган опеки и попечительства вправе немедленно забрать его у опекуна в </w:t>
      </w:r>
      <w:hyperlink r:id="rId15" w:history="1">
        <w:r w:rsidRPr="007D32E1"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 w:rsidRPr="007D32E1">
        <w:rPr>
          <w:rFonts w:ascii="Times New Roman" w:hAnsi="Times New Roman" w:cs="Times New Roman"/>
          <w:sz w:val="28"/>
          <w:szCs w:val="28"/>
        </w:rPr>
        <w:t>, установленном семейным законодательством Российской Федерации.</w:t>
      </w:r>
    </w:p>
    <w:p w:rsidR="007D32E1" w:rsidRDefault="007D32E1" w:rsidP="0074463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82EE1" w:rsidRPr="006536E0" w:rsidRDefault="00582EE1" w:rsidP="00582EE1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82EE1" w:rsidRPr="006536E0" w:rsidRDefault="00582EE1" w:rsidP="00582EE1">
      <w:pPr>
        <w:spacing w:after="0" w:line="240" w:lineRule="auto"/>
        <w:ind w:left="5528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ind w:left="5528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УТВЕРЖДЕНА</w:t>
      </w:r>
    </w:p>
    <w:p w:rsidR="00582EE1" w:rsidRPr="006536E0" w:rsidRDefault="00582EE1" w:rsidP="00582EE1">
      <w:pPr>
        <w:spacing w:after="0" w:line="240" w:lineRule="auto"/>
        <w:ind w:left="5528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приказом Министерства</w:t>
      </w:r>
    </w:p>
    <w:p w:rsidR="00582EE1" w:rsidRPr="006536E0" w:rsidRDefault="00582EE1" w:rsidP="00582EE1">
      <w:pPr>
        <w:spacing w:after="0" w:line="240" w:lineRule="auto"/>
        <w:ind w:left="5528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образования и науки</w:t>
      </w:r>
      <w:r w:rsidRPr="006536E0">
        <w:rPr>
          <w:rFonts w:ascii="Times New Roman" w:hAnsi="Times New Roman" w:cs="Times New Roman"/>
          <w:sz w:val="24"/>
          <w:szCs w:val="24"/>
        </w:rPr>
        <w:t xml:space="preserve">   от 29 декабря 2014 г. N 1642</w:t>
      </w:r>
    </w:p>
    <w:p w:rsidR="00582EE1" w:rsidRPr="006536E0" w:rsidRDefault="00582EE1" w:rsidP="00582EE1">
      <w:pPr>
        <w:spacing w:after="0" w:line="240" w:lineRule="auto"/>
        <w:ind w:left="5528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582EE1" w:rsidRPr="006536E0" w:rsidRDefault="00582EE1" w:rsidP="00582E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Акт</w:t>
      </w:r>
    </w:p>
    <w:p w:rsidR="00582EE1" w:rsidRPr="006536E0" w:rsidRDefault="00582EE1" w:rsidP="00582E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проверки условий жизни несовершеннолетнего подопечного, соблюдения</w:t>
      </w:r>
    </w:p>
    <w:p w:rsidR="00582EE1" w:rsidRPr="006536E0" w:rsidRDefault="00582EE1" w:rsidP="00582E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опекуном прав и законных интересов несовершеннолетнего подопечного,</w:t>
      </w:r>
    </w:p>
    <w:p w:rsidR="00582EE1" w:rsidRPr="006536E0" w:rsidRDefault="00582EE1" w:rsidP="00582E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обеспечения сохранности его имущества, а также выполнения опекуном</w:t>
      </w:r>
    </w:p>
    <w:p w:rsidR="00582EE1" w:rsidRPr="006536E0" w:rsidRDefault="00582EE1" w:rsidP="00582E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требований к осуществлению своих прав и исполнению своих обязанностей</w:t>
      </w:r>
    </w:p>
    <w:p w:rsidR="00582EE1" w:rsidRPr="006536E0" w:rsidRDefault="00582EE1" w:rsidP="00582E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Ф.И.О. несовершеннолетнего подопечного (далее - подопечный)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</w:t>
      </w:r>
      <w:r>
        <w:rPr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Дата рождения </w:t>
      </w:r>
      <w:r>
        <w:rPr>
          <w:i/>
          <w:sz w:val="24"/>
          <w:szCs w:val="24"/>
          <w:u w:val="single"/>
        </w:rPr>
        <w:t>___________________</w:t>
      </w:r>
      <w:r w:rsidRPr="006536E0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 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Сведения о родителях: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мать (фамилия, имя, отчество (при наличии) ____________________________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отец (фамилия, имя, отчество (при наличии) ____________________________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Причины отсутствия родительского попечения 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Реквизиты документа о передаче ребенка на воспитание в  семью  или 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под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надзор в организацию для детей-сирот и детей, оставшихся без  попечения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родителей  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Опекун (попечитель) или  руководитель  организации  для   детей-сирот 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детей, оставшихся без попечения родителей (фамилия, имя, отчество)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284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*Родственные отношения с подопечным 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653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536E0">
        <w:rPr>
          <w:rFonts w:ascii="Times New Roman" w:hAnsi="Times New Roman" w:cs="Times New Roman"/>
          <w:sz w:val="24"/>
          <w:szCs w:val="24"/>
        </w:rPr>
        <w:t>семейное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6E0">
        <w:rPr>
          <w:rFonts w:ascii="Times New Roman" w:hAnsi="Times New Roman" w:cs="Times New Roman"/>
          <w:sz w:val="24"/>
          <w:szCs w:val="24"/>
        </w:rPr>
        <w:t>положение 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*Место работы, специальность 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Адрес места фактического проживания ________ телефон (при наличии) 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Адрес постоянной регистрации подопечного 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Наличие регистрации по месту пребывания у опекуна или в организации 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Ф.И.О. специалиста, проводившего проверку 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Дата проведения проверки 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Дата проведения предыдущей проверки 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Период проведения следующей проверки 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Выводы и рекомендации, полученные в  результате  проведения  предыдущей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проверки, информация об их исполнении 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 Проверка условий жизни подопечного: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1.1.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Состояние здоровья  (сведения  о  состоянии  здоровья   ребенка по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результатам проведения ежегодной диспансеризации, в том числе  сведения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 физическом развитии, росте, весе ребенка, группе состояния здоровья)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1.2.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Внешний вид подопечного (соблюдение норм личной гигиены,  наличие,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качество и состояние одежды и обуви, ее соответствие  сезону,  а  также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lastRenderedPageBreak/>
        <w:t xml:space="preserve"> возрасту и полу подопечного и так далее) 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1.3.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Основной уход (удовлетворение базовых потребностей подопечного - в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пище, жилье, гигиене, обеспечение одеждой,  предоставление  медицинской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помощи) 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1.4.  Обеспечение  безопасности  подопечного  в  соответствии  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36E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его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возрастом (отсутствие доступа к опасным предметам в быту)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1.5.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Социальная адаптация (взаимоотношения подопечного со сверстниками,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в  коллективе,  в  семье  опекуна   (попечителя),   коммуникабельность;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отношение подопечного к замечаниям  и  запретам,  принятым  в  обществе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правилам и нормам поведения, соблюдение режима дня) 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1.6. Навыки самообслуживания в соответствии с  возрастом  и  физическим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развитием подопечного 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1.7. Сведения о лицах или сотрудниках  организации  для   детей-сирот 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детей, оставшихся без попечения родителей, осуществляющих уход и надзор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за ребенком 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1.8.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Жилищно-бытовые условия  подопечного  (площадь  и  благоустройство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помещения, количество человек, проживающих в жилом помещении, наличие у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подопечного рабочего, спального места, места для  игр;  наличие  личных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вещей (игрушек, книг и других) в соответствии с возрастом подопечного)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 Соблюдение прав и законных интересов подопечного: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2.1.    Образование    подопечного    (наименование    организаци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6536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6536E0">
        <w:rPr>
          <w:rFonts w:ascii="Times New Roman" w:hAnsi="Times New Roman" w:cs="Times New Roman"/>
          <w:sz w:val="24"/>
          <w:szCs w:val="24"/>
        </w:rPr>
        <w:t>),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осуществляюще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536E0">
        <w:rPr>
          <w:rFonts w:ascii="Times New Roman" w:hAnsi="Times New Roman" w:cs="Times New Roman"/>
          <w:sz w:val="24"/>
          <w:szCs w:val="24"/>
        </w:rPr>
        <w:t>их) образовательную деятельность,  которую(</w:t>
      </w:r>
      <w:proofErr w:type="spellStart"/>
      <w:r w:rsidRPr="006536E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6536E0">
        <w:rPr>
          <w:rFonts w:ascii="Times New Roman" w:hAnsi="Times New Roman" w:cs="Times New Roman"/>
          <w:sz w:val="24"/>
          <w:szCs w:val="24"/>
        </w:rPr>
        <w:t>)  посещает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подопечный, форма и успешность освоения образовательных программ, в том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числе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  <w:r w:rsidRPr="006536E0">
        <w:rPr>
          <w:rFonts w:ascii="Times New Roman" w:hAnsi="Times New Roman" w:cs="Times New Roman"/>
          <w:sz w:val="24"/>
          <w:szCs w:val="24"/>
        </w:rPr>
        <w:t>) 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2.2.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Обеспечение  потребностей  в  развитии  подопечного   (увлечения и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способности  подопечного,  участие  опекуна  (попечителя)  в   развитии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способностей подопечного, посещение кружков, музыкальные занятия, спорт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и так далее)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2.3. Возможности опекуна (попечителя) или организации для детей-сирот 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детей,  оставшихся  без  попечения  родителей,  обеспечить  потребности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развития подопечного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2.4. 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Сведения   о   социальных   связях   подопечного     (отношения с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родственниками, общение подопечного с друзьями, участие в праздниках  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общественных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 w:rsidRPr="006536E0">
        <w:rPr>
          <w:rFonts w:ascii="Times New Roman" w:hAnsi="Times New Roman" w:cs="Times New Roman"/>
          <w:sz w:val="24"/>
          <w:szCs w:val="24"/>
        </w:rPr>
        <w:t>, наличие интересов, организация  повседневных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занятий          подопечного           и           так           далее)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2.5.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Сведения об организации отдыха и оздоровления подопечного  (время,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наименование  места, периодичность) 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2.6. Сведения о взаимодействии опекуна или организации для  детей-сирот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и детей,  оставшихся  без  попечения  родителей,  с  органами   опеки 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попечительства, организациями, осуществляющими сопровождение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семей,  иными  организациями,  оказывающими  помощь  опекуну    и (или)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подопечному; удовлетворенность таким взаимодействием 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3. 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Обеспечение  сохранности  имущества   подопечного     (недвижимое и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движимое):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3.1.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Сведения о доходах подопечного (алименты, пенсии, пособия  и  иные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социальные  выплаты,  иные  доходы,  ежемесячная   величина    доходов)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lastRenderedPageBreak/>
        <w:t xml:space="preserve"> Выполнение  требования  о  расходовании  полученных  доходов    в целях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обеспечения прав и интересов подопечного 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3.2. Реализация мер по сохранности имущества подопечного,  эффективного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его использования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Меры, предпринятые опекуном или организацией для детей-сирот  и  детей,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оставшихся  без  попечения  родителей,  а   также       органом опеки 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попечительства для  обеспечения  сохранности  недвижимого  и  движимого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имущества подопечного 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4. Выводы и заключения проверки: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4.1.  оценка  соблюдения  прав  и   законных   интересов   подопечного,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обеспечения сохранности его  имущества  (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соблюдаются</w:t>
      </w:r>
      <w:proofErr w:type="gramEnd"/>
      <w:r w:rsidRPr="006536E0">
        <w:rPr>
          <w:rFonts w:ascii="Times New Roman" w:hAnsi="Times New Roman" w:cs="Times New Roman"/>
          <w:sz w:val="24"/>
          <w:szCs w:val="24"/>
        </w:rPr>
        <w:t>/  не  соблюдаются/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частично соблюдаются) 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4.2.  оценка  соответствия   содержания,   воспитания   и   образования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подопечного  требованиям,  установленным  законодательством  Российской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Федерации 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5. Выявленные нарушения и рекомендации по их устранению: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5.1.  перечень  выявленных  нарушений  и  сроки  их     устранения (при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необходимости) 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5.2. рекомендации опекуну о принятии мер  по  улучшению  условий  жизни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подопечного и исполнению опекуном возложенных на него обязанностей (при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необходимости)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5.3.  предложения  о   привлечении   опекуна   к     ответственности </w:t>
      </w:r>
      <w:proofErr w:type="gramStart"/>
      <w:r w:rsidRPr="006536E0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неисполнение, ненадлежащее исполнение им обязанностей,  предусмотренных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(при необходимости) 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6. Дополнительная информация __________________________________________</w:t>
      </w:r>
    </w:p>
    <w:p w:rsidR="00582EE1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EE1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536E0">
        <w:rPr>
          <w:rFonts w:ascii="Times New Roman" w:hAnsi="Times New Roman" w:cs="Times New Roman"/>
          <w:sz w:val="24"/>
          <w:szCs w:val="24"/>
        </w:rPr>
        <w:t>одпись  специалиста  органа  опеки  и   попечительства,   проводившего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обследование __________________________________________________________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в присутствии _________________________________________________________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Утверждаю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36E0">
        <w:rPr>
          <w:rFonts w:ascii="Times New Roman" w:hAnsi="Times New Roman" w:cs="Times New Roman"/>
          <w:sz w:val="24"/>
          <w:szCs w:val="24"/>
        </w:rPr>
        <w:t>(руководитель органа опеки и          (подпись)              (Ф.И.О.)</w:t>
      </w:r>
      <w:proofErr w:type="gramEnd"/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 xml:space="preserve">    попечительства)                                            М.П.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82EE1" w:rsidRPr="006536E0" w:rsidRDefault="00582EE1" w:rsidP="00582EE1">
      <w:pPr>
        <w:spacing w:after="0" w:line="240" w:lineRule="auto"/>
        <w:ind w:left="-567" w:righ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36E0">
        <w:rPr>
          <w:rFonts w:ascii="Times New Roman" w:hAnsi="Times New Roman" w:cs="Times New Roman"/>
          <w:sz w:val="24"/>
          <w:szCs w:val="24"/>
        </w:rPr>
        <w:t>*  графа  не  заполняется  в  отношении  руководителя     организации для детей-сирот и детей, оставшихся без попечения родителей</w:t>
      </w:r>
    </w:p>
    <w:p w:rsidR="007D32E1" w:rsidRDefault="007D32E1" w:rsidP="0074463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sectPr w:rsidR="007D32E1" w:rsidSect="00EC0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1701"/>
    <w:multiLevelType w:val="hybridMultilevel"/>
    <w:tmpl w:val="DA9AF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633"/>
    <w:rsid w:val="003160F6"/>
    <w:rsid w:val="00582EE1"/>
    <w:rsid w:val="00744633"/>
    <w:rsid w:val="007D32E1"/>
    <w:rsid w:val="00B04B68"/>
    <w:rsid w:val="00EC0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AA1"/>
  </w:style>
  <w:style w:type="paragraph" w:styleId="1">
    <w:name w:val="heading 1"/>
    <w:basedOn w:val="a"/>
    <w:link w:val="10"/>
    <w:uiPriority w:val="9"/>
    <w:qFormat/>
    <w:rsid w:val="007446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463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F07B240F17E62275F3F7722F4A1F3AF0885BA0FC53F30D5E49FA5E20403DFF27DFBD27002EA28EZ1u7I" TargetMode="External"/><Relationship Id="rId13" Type="http://schemas.openxmlformats.org/officeDocument/2006/relationships/hyperlink" Target="consultantplus://offline/ref=DCF07B240F17E62275F3F7722F4A1F3AF0885BA0FC53F30D5E49FA5E20403DFF27DFBD27002EA28EZ1u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F07B240F17E62275F3F7722F4A1F3AF08850A0FE55F30D5E49FA5E20403DFF27DFBD27002EA38FZ1uBI" TargetMode="External"/><Relationship Id="rId12" Type="http://schemas.openxmlformats.org/officeDocument/2006/relationships/hyperlink" Target="consultantplus://offline/ref=DCF07B240F17E62275F3F7722F4A1F3AF08850A0FE55F30D5E49FA5E20403DFF27DFBD27002EA38FZ1uB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CF07B240F17E62275F3F7722F4A1F3AF0885BA0FC53F30D5E49FA5E20403DFF27DFBD27002EA28EZ1u3I" TargetMode="External"/><Relationship Id="rId11" Type="http://schemas.openxmlformats.org/officeDocument/2006/relationships/hyperlink" Target="consultantplus://offline/ref=DCF07B240F17E62275F3F7722F4A1F3AF08850A0FE55F30D5E49FA5E20403DFF27DFBD27002EA38FZ1uBI" TargetMode="External"/><Relationship Id="rId5" Type="http://schemas.openxmlformats.org/officeDocument/2006/relationships/hyperlink" Target="consultantplus://offline/ref=DCF07B240F17E62275F3F7722F4A1F3AF0885BA0FC53F30D5E49FA5E20403DFF27DFBD27002EA28EZ1u2I" TargetMode="External"/><Relationship Id="rId15" Type="http://schemas.openxmlformats.org/officeDocument/2006/relationships/hyperlink" Target="consultantplus://offline/ref=DCF07B240F17E62275F3F7722F4A1F3AF08857AEF251F30D5E49FA5E20403DFF27DFBD27002EA181Z1u2I" TargetMode="External"/><Relationship Id="rId10" Type="http://schemas.openxmlformats.org/officeDocument/2006/relationships/hyperlink" Target="consultantplus://offline/ref=DCF07B240F17E62275F3F7722F4A1F3AF0885BA0FC53F30D5E49FA5E20403DFF27DFBD27002EA28EZ1u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F07B240F17E62275F3F7722F4A1F3AF88857ACFA58AE075610F65C274F62E82096B126002FABZ8u3I" TargetMode="External"/><Relationship Id="rId14" Type="http://schemas.openxmlformats.org/officeDocument/2006/relationships/hyperlink" Target="consultantplus://offline/ref=DCF07B240F17E62275F3F7722F4A1F3AF0885BA0FC53F30D5E49FA5E20403DFF27DFBD27002EA28EZ1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2584</Words>
  <Characters>14732</Characters>
  <Application>Microsoft Office Word</Application>
  <DocSecurity>0</DocSecurity>
  <Lines>122</Lines>
  <Paragraphs>34</Paragraphs>
  <ScaleCrop>false</ScaleCrop>
  <Company>Microsoft</Company>
  <LinksUpToDate>false</LinksUpToDate>
  <CharactersWithSpaces>17282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2014-11-25T05:05:00Z</dcterms:created>
  <dcterms:modified xsi:type="dcterms:W3CDTF">2015-10-20T02:49:00Z</dcterms:modified>
</cp:coreProperties>
</file>