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CDC" w:rsidRPr="000871F9" w:rsidRDefault="00C34CDC" w:rsidP="000871F9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bookmarkStart w:id="0" w:name="_GoBack"/>
      <w:bookmarkEnd w:id="0"/>
      <w:r w:rsidRPr="000871F9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Список невостребованных учебников, передаваемых в ОРФ</w:t>
      </w:r>
    </w:p>
    <w:p w:rsidR="005824B5" w:rsidRPr="000871F9" w:rsidRDefault="00C34CDC" w:rsidP="000871F9">
      <w:pPr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0871F9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Основное общее образование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14"/>
      </w:tblGrid>
      <w:tr w:rsidR="00C34CDC" w:rsidTr="00C34CDC">
        <w:trPr>
          <w:trHeight w:val="127"/>
        </w:trPr>
        <w:tc>
          <w:tcPr>
            <w:tcW w:w="3514" w:type="dxa"/>
          </w:tcPr>
          <w:p w:rsidR="00C34CDC" w:rsidRDefault="00C34CDC">
            <w:pPr>
              <w:pStyle w:val="Default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0"/>
        <w:gridCol w:w="1526"/>
        <w:gridCol w:w="2828"/>
        <w:gridCol w:w="2010"/>
        <w:gridCol w:w="2280"/>
        <w:gridCol w:w="1621"/>
        <w:gridCol w:w="1676"/>
        <w:gridCol w:w="1792"/>
      </w:tblGrid>
      <w:tr w:rsidR="00B50237" w:rsidTr="00B50237">
        <w:tc>
          <w:tcPr>
            <w:tcW w:w="770" w:type="dxa"/>
          </w:tcPr>
          <w:p w:rsidR="00C34CDC" w:rsidRDefault="00C34CDC" w:rsidP="00C34C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/п </w:t>
            </w:r>
          </w:p>
          <w:p w:rsidR="00C34CDC" w:rsidRDefault="00C34CDC"/>
        </w:tc>
        <w:tc>
          <w:tcPr>
            <w:tcW w:w="1526" w:type="dxa"/>
          </w:tcPr>
          <w:p w:rsidR="00C34CDC" w:rsidRDefault="00C34CDC" w:rsidP="00C34C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в ФПУ </w:t>
            </w:r>
          </w:p>
          <w:p w:rsidR="00C34CDC" w:rsidRDefault="00C34CDC"/>
        </w:tc>
        <w:tc>
          <w:tcPr>
            <w:tcW w:w="2828" w:type="dxa"/>
          </w:tcPr>
          <w:p w:rsidR="00C34CDC" w:rsidRDefault="00C34C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010" w:type="dxa"/>
          </w:tcPr>
          <w:p w:rsidR="00C34CDC" w:rsidRDefault="00C34C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Издатель </w:t>
            </w:r>
          </w:p>
        </w:tc>
        <w:tc>
          <w:tcPr>
            <w:tcW w:w="2280" w:type="dxa"/>
          </w:tcPr>
          <w:p w:rsidR="00C34CDC" w:rsidRDefault="00C34C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</w:t>
            </w:r>
            <w:r>
              <w:rPr>
                <w:rFonts w:ascii="Calibri" w:hAnsi="Calibri" w:cs="Calibri"/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авторский коллектив </w:t>
            </w:r>
          </w:p>
        </w:tc>
        <w:tc>
          <w:tcPr>
            <w:tcW w:w="1621" w:type="dxa"/>
          </w:tcPr>
          <w:p w:rsidR="00C34CDC" w:rsidRDefault="00C34C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676" w:type="dxa"/>
          </w:tcPr>
          <w:p w:rsidR="00C34CDC" w:rsidRDefault="00C34C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Год издания </w:t>
            </w:r>
          </w:p>
        </w:tc>
        <w:tc>
          <w:tcPr>
            <w:tcW w:w="1792" w:type="dxa"/>
          </w:tcPr>
          <w:p w:rsidR="00C34CDC" w:rsidRDefault="00C34CD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экземпляров </w:t>
            </w:r>
          </w:p>
        </w:tc>
      </w:tr>
      <w:tr w:rsidR="00B50237" w:rsidTr="00B50237">
        <w:tc>
          <w:tcPr>
            <w:tcW w:w="770" w:type="dxa"/>
          </w:tcPr>
          <w:p w:rsidR="00C34CDC" w:rsidRPr="00B50237" w:rsidRDefault="00C34CDC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</w:t>
            </w:r>
          </w:p>
        </w:tc>
        <w:tc>
          <w:tcPr>
            <w:tcW w:w="1526" w:type="dxa"/>
          </w:tcPr>
          <w:p w:rsidR="00C34CDC" w:rsidRPr="00B50237" w:rsidRDefault="00C34CDC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1.2.2.1.5.1</w:t>
            </w:r>
          </w:p>
        </w:tc>
        <w:tc>
          <w:tcPr>
            <w:tcW w:w="2828" w:type="dxa"/>
          </w:tcPr>
          <w:p w:rsidR="00C34CDC" w:rsidRPr="00B50237" w:rsidRDefault="00B5023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Английский язык (в 2 частях)</w:t>
            </w:r>
          </w:p>
        </w:tc>
        <w:tc>
          <w:tcPr>
            <w:tcW w:w="2010" w:type="dxa"/>
          </w:tcPr>
          <w:p w:rsidR="00B50237" w:rsidRPr="00B50237" w:rsidRDefault="00B5023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ООО </w:t>
            </w:r>
          </w:p>
          <w:p w:rsidR="00C34CDC" w:rsidRPr="00B50237" w:rsidRDefault="00B5023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«Издательский центр ВЕНТАНА-ГРАФ»</w:t>
            </w:r>
          </w:p>
        </w:tc>
        <w:tc>
          <w:tcPr>
            <w:tcW w:w="2280" w:type="dxa"/>
          </w:tcPr>
          <w:p w:rsidR="00C34CDC" w:rsidRPr="00B50237" w:rsidRDefault="00B5023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Вербицкая М.В., Б. </w:t>
            </w:r>
            <w:proofErr w:type="spellStart"/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Эббс</w:t>
            </w:r>
            <w:proofErr w:type="spellEnd"/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, Э. </w:t>
            </w:r>
            <w:proofErr w:type="spellStart"/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Уорелл</w:t>
            </w:r>
            <w:proofErr w:type="spellEnd"/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/Под ред. Вербицкой М.В.</w:t>
            </w:r>
          </w:p>
        </w:tc>
        <w:tc>
          <w:tcPr>
            <w:tcW w:w="1621" w:type="dxa"/>
          </w:tcPr>
          <w:p w:rsidR="00C34CDC" w:rsidRPr="00B50237" w:rsidRDefault="00C34CDC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5</w:t>
            </w:r>
          </w:p>
        </w:tc>
        <w:tc>
          <w:tcPr>
            <w:tcW w:w="1676" w:type="dxa"/>
          </w:tcPr>
          <w:p w:rsidR="00C34CDC" w:rsidRPr="00B50237" w:rsidRDefault="00B5023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2015</w:t>
            </w:r>
          </w:p>
        </w:tc>
        <w:tc>
          <w:tcPr>
            <w:tcW w:w="1792" w:type="dxa"/>
          </w:tcPr>
          <w:p w:rsidR="00C34CDC" w:rsidRPr="00B50237" w:rsidRDefault="00C34CDC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20</w:t>
            </w:r>
          </w:p>
        </w:tc>
      </w:tr>
      <w:tr w:rsidR="00C34CDC" w:rsidTr="00B50237">
        <w:tc>
          <w:tcPr>
            <w:tcW w:w="770" w:type="dxa"/>
          </w:tcPr>
          <w:p w:rsidR="00C34CDC" w:rsidRPr="00B50237" w:rsidRDefault="00C34CDC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</w:t>
            </w:r>
          </w:p>
        </w:tc>
        <w:tc>
          <w:tcPr>
            <w:tcW w:w="1526" w:type="dxa"/>
          </w:tcPr>
          <w:p w:rsidR="00C34CDC" w:rsidRPr="00B50237" w:rsidRDefault="00C34CDC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1.2.2.1.5.2</w:t>
            </w:r>
          </w:p>
        </w:tc>
        <w:tc>
          <w:tcPr>
            <w:tcW w:w="2828" w:type="dxa"/>
          </w:tcPr>
          <w:p w:rsidR="00C34CDC" w:rsidRPr="00B50237" w:rsidRDefault="00B5023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Английский язык (в 2 частях)</w:t>
            </w:r>
          </w:p>
        </w:tc>
        <w:tc>
          <w:tcPr>
            <w:tcW w:w="2010" w:type="dxa"/>
          </w:tcPr>
          <w:p w:rsidR="00B50237" w:rsidRPr="00B50237" w:rsidRDefault="00B50237" w:rsidP="00B5023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ООО </w:t>
            </w:r>
          </w:p>
          <w:p w:rsidR="00C34CDC" w:rsidRPr="00B50237" w:rsidRDefault="00B50237" w:rsidP="00B5023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«Издательский центр ВЕНТАНА-ГРАФ»</w:t>
            </w:r>
          </w:p>
        </w:tc>
        <w:tc>
          <w:tcPr>
            <w:tcW w:w="2280" w:type="dxa"/>
          </w:tcPr>
          <w:p w:rsidR="00C34CDC" w:rsidRPr="00B50237" w:rsidRDefault="00B5023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Вербицкая М.В., </w:t>
            </w:r>
            <w:proofErr w:type="spellStart"/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Гаярделли</w:t>
            </w:r>
            <w:proofErr w:type="spellEnd"/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М., </w:t>
            </w:r>
            <w:proofErr w:type="spellStart"/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Редли</w:t>
            </w:r>
            <w:proofErr w:type="spellEnd"/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 xml:space="preserve"> П. /Под ред. Вербицкой М.В.</w:t>
            </w:r>
          </w:p>
        </w:tc>
        <w:tc>
          <w:tcPr>
            <w:tcW w:w="1621" w:type="dxa"/>
          </w:tcPr>
          <w:p w:rsidR="00C34CDC" w:rsidRPr="00B50237" w:rsidRDefault="00C34CDC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6</w:t>
            </w:r>
          </w:p>
        </w:tc>
        <w:tc>
          <w:tcPr>
            <w:tcW w:w="1676" w:type="dxa"/>
          </w:tcPr>
          <w:p w:rsidR="00C34CDC" w:rsidRPr="00B50237" w:rsidRDefault="00B50237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2015</w:t>
            </w:r>
          </w:p>
        </w:tc>
        <w:tc>
          <w:tcPr>
            <w:tcW w:w="1792" w:type="dxa"/>
          </w:tcPr>
          <w:p w:rsidR="00C34CDC" w:rsidRPr="00B50237" w:rsidRDefault="00C34CDC">
            <w:pPr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</w:pPr>
            <w:r w:rsidRPr="00B50237">
              <w:rPr>
                <w:rFonts w:ascii="Times New Roman" w:hAnsi="Times New Roman" w:cs="Times New Roman"/>
                <w:color w:val="1A1A1A" w:themeColor="background1" w:themeShade="1A"/>
                <w:sz w:val="28"/>
                <w:szCs w:val="28"/>
              </w:rPr>
              <w:t>20</w:t>
            </w:r>
          </w:p>
        </w:tc>
      </w:tr>
    </w:tbl>
    <w:p w:rsidR="00C34CDC" w:rsidRDefault="00C34CDC"/>
    <w:p w:rsidR="000871F9" w:rsidRPr="000871F9" w:rsidRDefault="000871F9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871F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Адрес организации: 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0871F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муниципальное бюджетное общеобразовательное учреждение  «Кулундинская средняя общеобразовательная школа №2» Кулундинского района Алтайского края, ул. Песчаная,19</w:t>
      </w:r>
    </w:p>
    <w:p w:rsidR="000871F9" w:rsidRPr="000871F9" w:rsidRDefault="000871F9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871F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Телефон, адрес электронной почты: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0871F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89237286130, </w:t>
      </w:r>
      <w:hyperlink r:id="rId5" w:history="1">
        <w:r w:rsidRPr="000871F9">
          <w:rPr>
            <w:rStyle w:val="a4"/>
            <w:rFonts w:ascii="Times New Roman" w:hAnsi="Times New Roman" w:cs="Times New Roman"/>
            <w:color w:val="1A1A1A" w:themeColor="background1" w:themeShade="1A"/>
            <w:sz w:val="28"/>
            <w:szCs w:val="28"/>
            <w:lang w:val="en-US"/>
          </w:rPr>
          <w:t>Sub</w:t>
        </w:r>
        <w:r w:rsidRPr="000871F9">
          <w:rPr>
            <w:rStyle w:val="a4"/>
            <w:rFonts w:ascii="Times New Roman" w:hAnsi="Times New Roman" w:cs="Times New Roman"/>
            <w:color w:val="1A1A1A" w:themeColor="background1" w:themeShade="1A"/>
            <w:sz w:val="28"/>
            <w:szCs w:val="28"/>
          </w:rPr>
          <w:t>-</w:t>
        </w:r>
        <w:r w:rsidRPr="000871F9">
          <w:rPr>
            <w:rStyle w:val="a4"/>
            <w:rFonts w:ascii="Times New Roman" w:hAnsi="Times New Roman" w:cs="Times New Roman"/>
            <w:color w:val="1A1A1A" w:themeColor="background1" w:themeShade="1A"/>
            <w:sz w:val="28"/>
            <w:szCs w:val="28"/>
            <w:lang w:val="en-US"/>
          </w:rPr>
          <w:t>nika</w:t>
        </w:r>
        <w:r w:rsidRPr="000871F9">
          <w:rPr>
            <w:rStyle w:val="a4"/>
            <w:rFonts w:ascii="Times New Roman" w:hAnsi="Times New Roman" w:cs="Times New Roman"/>
            <w:color w:val="1A1A1A" w:themeColor="background1" w:themeShade="1A"/>
            <w:sz w:val="28"/>
            <w:szCs w:val="28"/>
          </w:rPr>
          <w:t>@</w:t>
        </w:r>
        <w:r w:rsidRPr="000871F9">
          <w:rPr>
            <w:rStyle w:val="a4"/>
            <w:rFonts w:ascii="Times New Roman" w:hAnsi="Times New Roman" w:cs="Times New Roman"/>
            <w:color w:val="1A1A1A" w:themeColor="background1" w:themeShade="1A"/>
            <w:sz w:val="28"/>
            <w:szCs w:val="28"/>
            <w:lang w:val="en-US"/>
          </w:rPr>
          <w:t>yandex</w:t>
        </w:r>
        <w:r w:rsidRPr="000871F9">
          <w:rPr>
            <w:rStyle w:val="a4"/>
            <w:rFonts w:ascii="Times New Roman" w:hAnsi="Times New Roman" w:cs="Times New Roman"/>
            <w:color w:val="1A1A1A" w:themeColor="background1" w:themeShade="1A"/>
            <w:sz w:val="28"/>
            <w:szCs w:val="28"/>
          </w:rPr>
          <w:t>.</w:t>
        </w:r>
        <w:r w:rsidRPr="000871F9">
          <w:rPr>
            <w:rStyle w:val="a4"/>
            <w:rFonts w:ascii="Times New Roman" w:hAnsi="Times New Roman" w:cs="Times New Roman"/>
            <w:color w:val="1A1A1A" w:themeColor="background1" w:themeShade="1A"/>
            <w:sz w:val="28"/>
            <w:szCs w:val="28"/>
            <w:lang w:val="en-US"/>
          </w:rPr>
          <w:t>ru</w:t>
        </w:r>
      </w:hyperlink>
    </w:p>
    <w:p w:rsidR="00B50237" w:rsidRPr="000871F9" w:rsidRDefault="000871F9">
      <w:pP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0871F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Контактное лицо, должность:</w:t>
      </w:r>
      <w:r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0871F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Вероника Владимировна Субботина, зав. БИЦ </w:t>
      </w:r>
    </w:p>
    <w:sectPr w:rsidR="00B50237" w:rsidRPr="000871F9" w:rsidSect="00C34CD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DC"/>
    <w:rsid w:val="000871F9"/>
    <w:rsid w:val="005824B5"/>
    <w:rsid w:val="00B50237"/>
    <w:rsid w:val="00BC4B94"/>
    <w:rsid w:val="00C3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4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871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4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871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b-nik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Могельницкая</cp:lastModifiedBy>
  <cp:revision>2</cp:revision>
  <dcterms:created xsi:type="dcterms:W3CDTF">2019-08-05T08:32:00Z</dcterms:created>
  <dcterms:modified xsi:type="dcterms:W3CDTF">2019-08-05T08:32:00Z</dcterms:modified>
</cp:coreProperties>
</file>