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6F" w:rsidRPr="006A156F" w:rsidRDefault="007F360D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м</w:t>
      </w:r>
      <w:r w:rsidR="006A156F" w:rsidRPr="006A156F">
        <w:rPr>
          <w:rFonts w:ascii="Times New Roman" w:eastAsia="Times New Roman" w:hAnsi="Times New Roman" w:cs="Times New Roman"/>
          <w:sz w:val="24"/>
          <w:szCs w:val="28"/>
        </w:rPr>
        <w:t>униципальное бюджетное общеобразовательное учреждение</w:t>
      </w:r>
    </w:p>
    <w:p w:rsidR="006A156F" w:rsidRP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A156F">
        <w:rPr>
          <w:rFonts w:ascii="Times New Roman" w:eastAsia="Times New Roman" w:hAnsi="Times New Roman" w:cs="Times New Roman"/>
          <w:sz w:val="24"/>
          <w:szCs w:val="28"/>
        </w:rPr>
        <w:t>Кулундинская</w:t>
      </w:r>
      <w:proofErr w:type="spellEnd"/>
      <w:r w:rsidRPr="006A156F">
        <w:rPr>
          <w:rFonts w:ascii="Times New Roman" w:eastAsia="Times New Roman" w:hAnsi="Times New Roman" w:cs="Times New Roman"/>
          <w:sz w:val="24"/>
          <w:szCs w:val="28"/>
        </w:rPr>
        <w:t xml:space="preserve"> средняя общеобразовательная школа № 1</w:t>
      </w:r>
    </w:p>
    <w:p w:rsidR="006A156F" w:rsidRP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 w:rsidRPr="006A156F">
        <w:rPr>
          <w:rFonts w:ascii="Times New Roman" w:eastAsia="Times New Roman" w:hAnsi="Times New Roman" w:cs="Times New Roman"/>
          <w:sz w:val="24"/>
          <w:szCs w:val="28"/>
        </w:rPr>
        <w:t>Кулундинского</w:t>
      </w:r>
      <w:proofErr w:type="spellEnd"/>
      <w:r w:rsidRPr="006A156F">
        <w:rPr>
          <w:rFonts w:ascii="Times New Roman" w:eastAsia="Times New Roman" w:hAnsi="Times New Roman" w:cs="Times New Roman"/>
          <w:sz w:val="24"/>
          <w:szCs w:val="28"/>
        </w:rPr>
        <w:t xml:space="preserve"> района Алтайского края </w:t>
      </w: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P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156F">
        <w:rPr>
          <w:rFonts w:ascii="Times New Roman" w:eastAsia="Times New Roman" w:hAnsi="Times New Roman" w:cs="Times New Roman"/>
          <w:i/>
          <w:sz w:val="28"/>
          <w:szCs w:val="28"/>
        </w:rPr>
        <w:t>Выступление на районной научно-практической конференции.</w:t>
      </w:r>
    </w:p>
    <w:p w:rsidR="006A156F" w:rsidRP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6A156F">
        <w:rPr>
          <w:rFonts w:ascii="Times New Roman" w:eastAsia="Times New Roman" w:hAnsi="Times New Roman" w:cs="Times New Roman"/>
          <w:b/>
          <w:sz w:val="36"/>
          <w:szCs w:val="28"/>
        </w:rPr>
        <w:t>«Финансовая грамотность в начальной школе».</w:t>
      </w: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Номеровская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Лариса Николаевна,</w:t>
      </w: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учитель начальных классов </w:t>
      </w: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56F" w:rsidRDefault="006A156F" w:rsidP="006A156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BB0468" w:rsidRDefault="00BB0468" w:rsidP="006A156F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«Богатство - не в обладании сокровищами, а в умении ими пользоваться»</w:t>
      </w:r>
      <w:r w:rsidR="003F143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468" w:rsidRDefault="00BB0468" w:rsidP="00BB0468">
      <w:pPr>
        <w:spacing w:before="100" w:beforeAutospacing="1" w:after="100" w:afterAutospacing="1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Наполеон Бонапарт</w:t>
      </w:r>
    </w:p>
    <w:p w:rsidR="007F1DDB" w:rsidRPr="007F1DDB" w:rsidRDefault="00A71C41" w:rsidP="00BB0468">
      <w:pPr>
        <w:spacing w:before="100" w:beforeAutospacing="1" w:after="100" w:afterAutospacing="1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4421A" w:rsidRPr="007F1DDB">
        <w:rPr>
          <w:rFonts w:ascii="Times New Roman" w:eastAsia="Times New Roman" w:hAnsi="Times New Roman" w:cs="Times New Roman"/>
          <w:sz w:val="28"/>
          <w:szCs w:val="28"/>
        </w:rPr>
        <w:t xml:space="preserve">Нельзя представить себе мир сегодня без денег. </w:t>
      </w:r>
      <w:hyperlink r:id="rId5" w:tooltip="Деньги и дети. Как научить ребенка обращаться с деньгами: советы родителям." w:history="1">
        <w:r w:rsidR="00F4421A" w:rsidRPr="007F1DDB">
          <w:rPr>
            <w:rFonts w:ascii="Times New Roman" w:eastAsia="Times New Roman" w:hAnsi="Times New Roman" w:cs="Times New Roman"/>
            <w:sz w:val="28"/>
            <w:szCs w:val="28"/>
          </w:rPr>
          <w:t>Деньги окружают человека</w:t>
        </w:r>
      </w:hyperlink>
      <w:r w:rsidR="00F4421A" w:rsidRPr="007F1DDB">
        <w:rPr>
          <w:rFonts w:ascii="Times New Roman" w:eastAsia="Times New Roman" w:hAnsi="Times New Roman" w:cs="Times New Roman"/>
          <w:sz w:val="28"/>
          <w:szCs w:val="28"/>
        </w:rPr>
        <w:t> с самого рождения и становятся одним из глав</w:t>
      </w:r>
      <w:r w:rsidR="0040326E" w:rsidRPr="007F1DDB">
        <w:rPr>
          <w:rFonts w:ascii="Times New Roman" w:eastAsia="Times New Roman" w:hAnsi="Times New Roman" w:cs="Times New Roman"/>
          <w:sz w:val="28"/>
          <w:szCs w:val="28"/>
        </w:rPr>
        <w:t xml:space="preserve">ных условий жизни. Поэтому занятия по </w:t>
      </w:r>
      <w:r w:rsidR="00F4421A" w:rsidRPr="007F1DDB">
        <w:rPr>
          <w:rFonts w:ascii="Times New Roman" w:eastAsia="Times New Roman" w:hAnsi="Times New Roman" w:cs="Times New Roman"/>
          <w:sz w:val="28"/>
          <w:szCs w:val="28"/>
        </w:rPr>
        <w:t xml:space="preserve"> финансовой грамотности сегодня просто необходимы.</w:t>
      </w:r>
      <w:r w:rsidR="0040326E" w:rsidRPr="007F1DDB">
        <w:rPr>
          <w:rFonts w:ascii="Times New Roman" w:hAnsi="Times New Roman" w:cs="Times New Roman"/>
          <w:sz w:val="28"/>
          <w:szCs w:val="28"/>
        </w:rPr>
        <w:t xml:space="preserve"> Нынешние российские школьники уже активно пользуются "благами" капитализма – покупают товары, пользуются пластиковыми картами и мобильными приложениями. Они уже с довольно раннего возраста переходят в категорию потребителей. Умение пользоваться деньгами для них уже крайне важно, так как именно детский мозг больше всего подвержен влиянию рекламы, и тра</w:t>
      </w:r>
      <w:r w:rsidR="003F143E">
        <w:rPr>
          <w:rFonts w:ascii="Times New Roman" w:hAnsi="Times New Roman" w:cs="Times New Roman"/>
          <w:sz w:val="28"/>
          <w:szCs w:val="28"/>
        </w:rPr>
        <w:t xml:space="preserve">нснациональные корпорации уже давно </w:t>
      </w:r>
      <w:r w:rsidR="0040326E" w:rsidRPr="007F1DDB">
        <w:rPr>
          <w:rFonts w:ascii="Times New Roman" w:hAnsi="Times New Roman" w:cs="Times New Roman"/>
          <w:sz w:val="28"/>
          <w:szCs w:val="28"/>
        </w:rPr>
        <w:t xml:space="preserve"> наживаются на детях и подростках. Еще одна важная причина для внедрения финансовой грамотности в школах – это развитие навыка по выявлению реальных потребностей и отделения их от сиюминутных желаний. Наверняка многие из нас видели бьющихся в истерике детей в супермаркетах или школьников, увешанных </w:t>
      </w:r>
      <w:proofErr w:type="spellStart"/>
      <w:r w:rsidR="0040326E" w:rsidRPr="007F1DDB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="0040326E" w:rsidRPr="007F1DDB">
        <w:rPr>
          <w:rFonts w:ascii="Times New Roman" w:hAnsi="Times New Roman" w:cs="Times New Roman"/>
          <w:sz w:val="28"/>
          <w:szCs w:val="28"/>
        </w:rPr>
        <w:t xml:space="preserve">. Эти дети не знают, что деньги – это результат тяжелого труда родителей. Они привыкли к тому, что всегда получают все, что хотят. Родители воспринимаются как аналог бездонного кошелька.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Поэтому, </w:t>
      </w:r>
      <w:r w:rsidR="007F1DDB" w:rsidRPr="007F1DDB">
        <w:rPr>
          <w:rFonts w:ascii="Times New Roman" w:hAnsi="Times New Roman" w:cs="Times New Roman"/>
          <w:sz w:val="28"/>
          <w:szCs w:val="28"/>
        </w:rPr>
        <w:t xml:space="preserve"> занятия по финансовой грамотности учат детей, что  деньги нужно зарабатывать и уметь тратить так, чтобы они принесли максимальную пользу, а не сиюминутное удовлетворение.</w:t>
      </w:r>
    </w:p>
    <w:p w:rsidR="00A516B1" w:rsidRPr="007F1DDB" w:rsidRDefault="00A516B1" w:rsidP="00BB0468">
      <w:pPr>
        <w:widowControl w:val="0"/>
        <w:autoSpaceDE w:val="0"/>
        <w:autoSpaceDN w:val="0"/>
        <w:adjustRightInd w:val="0"/>
        <w:spacing w:before="271"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1DDB">
        <w:rPr>
          <w:rFonts w:ascii="Times New Roman" w:hAnsi="Times New Roman" w:cs="Times New Roman"/>
          <w:i/>
          <w:color w:val="000000"/>
          <w:spacing w:val="-4"/>
          <w:sz w:val="28"/>
          <w:szCs w:val="28"/>
          <w:u w:val="single"/>
        </w:rPr>
        <w:t>Цель моей работы: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базовое финансовое просвещение учащихся начальных </w:t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классов, формирование потребности к повышению финансовой грамотности для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достижения финансовой независимости и умения правильно обращаться с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деньгами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7F1DDB" w:rsidRPr="007F1DDB" w:rsidRDefault="007F1DDB" w:rsidP="00BB0468">
      <w:pPr>
        <w:spacing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DDB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Задачи: </w:t>
      </w:r>
    </w:p>
    <w:p w:rsidR="007F1DDB" w:rsidRPr="007F1DDB" w:rsidRDefault="007F1DDB" w:rsidP="00BB04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DB">
        <w:rPr>
          <w:rFonts w:ascii="Times New Roman" w:hAnsi="Times New Roman" w:cs="Times New Roman"/>
          <w:sz w:val="28"/>
          <w:szCs w:val="28"/>
        </w:rPr>
        <w:t>развитие экономического образа мышления</w:t>
      </w:r>
      <w:r w:rsidR="00F12A1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F1D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F1DDB" w:rsidRPr="007F1DDB" w:rsidRDefault="007F1DDB" w:rsidP="00BB04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DB">
        <w:rPr>
          <w:rFonts w:ascii="Times New Roman" w:hAnsi="Times New Roman" w:cs="Times New Roman"/>
          <w:sz w:val="28"/>
          <w:szCs w:val="28"/>
        </w:rPr>
        <w:t>воспитание ответственности и нравственного поведения в области экономических отношений в семье;</w:t>
      </w:r>
    </w:p>
    <w:p w:rsidR="007F1DDB" w:rsidRPr="007F1DDB" w:rsidRDefault="007F1DDB" w:rsidP="00BB04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DB">
        <w:rPr>
          <w:rFonts w:ascii="Times New Roman" w:hAnsi="Times New Roman" w:cs="Times New Roman"/>
          <w:sz w:val="28"/>
          <w:szCs w:val="28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7F1DDB" w:rsidRPr="007F1DDB" w:rsidRDefault="007F1DDB" w:rsidP="00BB0468">
      <w:pPr>
        <w:pStyle w:val="a9"/>
        <w:widowControl w:val="0"/>
        <w:autoSpaceDE w:val="0"/>
        <w:autoSpaceDN w:val="0"/>
        <w:adjustRightInd w:val="0"/>
        <w:spacing w:before="251" w:after="0" w:line="240" w:lineRule="auto"/>
        <w:ind w:left="0" w:right="-1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  <w:u w:val="single"/>
        </w:rPr>
      </w:pPr>
      <w:r w:rsidRPr="007F1DDB">
        <w:rPr>
          <w:rFonts w:ascii="Times New Roman" w:hAnsi="Times New Roman" w:cs="Times New Roman"/>
          <w:i/>
          <w:color w:val="000000"/>
          <w:spacing w:val="-4"/>
          <w:sz w:val="28"/>
          <w:szCs w:val="28"/>
          <w:u w:val="single"/>
        </w:rPr>
        <w:t>Актуальность.</w:t>
      </w:r>
    </w:p>
    <w:p w:rsidR="007F1DDB" w:rsidRPr="007F1DDB" w:rsidRDefault="00A71C41" w:rsidP="00BB0468">
      <w:pPr>
        <w:pStyle w:val="a9"/>
        <w:widowControl w:val="0"/>
        <w:autoSpaceDE w:val="0"/>
        <w:autoSpaceDN w:val="0"/>
        <w:adjustRightInd w:val="0"/>
        <w:spacing w:before="251" w:after="0" w:line="240" w:lineRule="auto"/>
        <w:ind w:left="0" w:right="-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Финансовая грамотность</w:t>
      </w:r>
      <w:r w:rsidR="00F12A1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одно из основных направлений </w:t>
      </w:r>
      <w:r w:rsidR="007F1DDB" w:rsidRPr="007F1D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образовательных программ, реализующиеся в целях выработки устойчивых </w:t>
      </w:r>
      <w:r w:rsidR="007F1DDB"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финансовых привычек и правил, которые помогут избежать многих опасностей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 ошибок в финансовой сфере, вовремя научиться обращению с деньгами, </w:t>
      </w:r>
      <w:r w:rsidR="007F1DDB"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определить цели и приоритеты, сделать выбор, изучить стратегии, позволяющие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реализовать личные финансовые планы. </w:t>
      </w:r>
    </w:p>
    <w:p w:rsidR="007F1DDB" w:rsidRPr="007F1DDB" w:rsidRDefault="007F1DDB" w:rsidP="00BB0468">
      <w:pPr>
        <w:pStyle w:val="a9"/>
        <w:widowControl w:val="0"/>
        <w:autoSpaceDE w:val="0"/>
        <w:autoSpaceDN w:val="0"/>
        <w:adjustRightInd w:val="0"/>
        <w:spacing w:before="238" w:after="0" w:line="240" w:lineRule="auto"/>
        <w:ind w:left="0" w:right="-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Представьте, что Вы не знакомы с правилами дорожного движения - но нужно </w:t>
      </w:r>
      <w:r w:rsidRPr="007F1DD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сесть за руль и отправиться в мегаполис. Ехать будет сложно. Как проезжать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перекрестки? О чем говорят знаки? Езда без знаний ПДД очень опасна. </w:t>
      </w:r>
    </w:p>
    <w:p w:rsidR="007F1DDB" w:rsidRDefault="007F1DDB" w:rsidP="00BB0468">
      <w:pPr>
        <w:pStyle w:val="a9"/>
        <w:widowControl w:val="0"/>
        <w:autoSpaceDE w:val="0"/>
        <w:autoSpaceDN w:val="0"/>
        <w:adjustRightInd w:val="0"/>
        <w:spacing w:before="251" w:after="0" w:line="240" w:lineRule="auto"/>
        <w:ind w:left="0" w:right="-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А ведь подобное происходит в жизни многих людей. Постоянно совершая </w:t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операции с деньгами - мы находится в непрерывном финансовом движении. А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многие ли знакомы с правилами "финансового движения"? Где находятся  истоки финансовых знаний? Обучение финансовой грамотности целесообразно начинать на начальных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ступенях образовательной системы. Чем раньше дети узнают о роли денег в </w:t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частной, семейной и общественной жизни, тем раньше могут быть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сформированы полезные финансовые привычки. Учащиеся данного возраста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вполне способны воспринять финансовые понятия, изложенные простым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языком и на доступных примерах. Финансовая грамотность, так же как и любая </w:t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другая, воспитывается в течение продолжительного периода времени на основе </w:t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принципа «от простого </w:t>
      </w:r>
      <w:proofErr w:type="gramStart"/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proofErr w:type="gramEnd"/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сложному», в процессе многократного повторения и </w:t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закрепления, направленного на практическое применение знаний и навыков. </w:t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Формирование полезных привычек, в сфере финансов, начиная с раннего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возраста, поможет избежать многих ошибок по мере взросления и приобретения </w:t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финансовой самостоятельности, а также заложит основу финансовой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безопасности и благополучия на протяжении жизни. Современные дети,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подростки и молодежь являются активными потребителями и все больше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 xml:space="preserve">привлекают внимание розничных торговых сетей, производителей рекламы и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банковских услуг. В подобной ситуации недостаток понимания и практических </w:t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навыков в сфере потребления, сбережения, планирования и кредитования может </w:t>
      </w:r>
      <w:r w:rsidRPr="007F1DDB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привести к необдуманным решениям и опрометчивым поступкам, за которые </w:t>
      </w: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придется расплачиваться в течение многих лет на протяжении жизни.</w:t>
      </w:r>
    </w:p>
    <w:p w:rsidR="007F1DDB" w:rsidRPr="007F1DDB" w:rsidRDefault="00A71C41" w:rsidP="00BB0468">
      <w:pPr>
        <w:widowControl w:val="0"/>
        <w:autoSpaceDE w:val="0"/>
        <w:autoSpaceDN w:val="0"/>
        <w:adjustRightInd w:val="0"/>
        <w:spacing w:before="251"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7F1DDB">
        <w:rPr>
          <w:rFonts w:ascii="Times New Roman" w:hAnsi="Times New Roman" w:cs="Times New Roman"/>
          <w:sz w:val="28"/>
          <w:szCs w:val="28"/>
        </w:rPr>
        <w:t>В нашей школе с 2017-2018</w:t>
      </w:r>
      <w:r w:rsidR="007F1DDB" w:rsidRPr="007F1DDB">
        <w:rPr>
          <w:rFonts w:ascii="Times New Roman" w:hAnsi="Times New Roman" w:cs="Times New Roman"/>
          <w:sz w:val="28"/>
          <w:szCs w:val="28"/>
        </w:rPr>
        <w:t xml:space="preserve"> учебного года введён курс внеурочной деятельности «Финансовая грамотность» для учащихся 2-4 классов. 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марте 2017 года я прошла курсы «Содержание и методика преподавания курса финансовой грамотности различным категориям </w:t>
      </w:r>
      <w:proofErr w:type="gramStart"/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обучающихся</w:t>
      </w:r>
      <w:proofErr w:type="gramEnd"/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>». Сразу задумалась о том</w:t>
      </w:r>
      <w:r w:rsidR="00007931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3F14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как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применить</w:t>
      </w:r>
      <w:r w:rsidR="003F14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свои знания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 школьной жизни.  </w:t>
      </w:r>
    </w:p>
    <w:p w:rsidR="007F1DDB" w:rsidRPr="007F1DDB" w:rsidRDefault="00A71C41" w:rsidP="00BB0468">
      <w:pPr>
        <w:widowControl w:val="0"/>
        <w:autoSpaceDE w:val="0"/>
        <w:autoSpaceDN w:val="0"/>
        <w:adjustRightInd w:val="0"/>
        <w:spacing w:before="251"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>Я разработала программу внеурочного курса</w:t>
      </w:r>
      <w:r w:rsidR="003F143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«Финансовая грамотность»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учитывая нормативную базу: </w:t>
      </w:r>
    </w:p>
    <w:p w:rsidR="007F1DDB" w:rsidRPr="007F1DDB" w:rsidRDefault="007F1DDB" w:rsidP="00BB0468">
      <w:pPr>
        <w:widowControl w:val="0"/>
        <w:autoSpaceDE w:val="0"/>
        <w:autoSpaceDN w:val="0"/>
        <w:adjustRightInd w:val="0"/>
        <w:spacing w:before="251"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>- Закон РФ «Об образовании»</w:t>
      </w:r>
    </w:p>
    <w:p w:rsidR="007F1DDB" w:rsidRPr="007F1DDB" w:rsidRDefault="00A71C41" w:rsidP="00BB0468">
      <w:pPr>
        <w:widowControl w:val="0"/>
        <w:autoSpaceDE w:val="0"/>
        <w:autoSpaceDN w:val="0"/>
        <w:adjustRightInd w:val="0"/>
        <w:spacing w:before="251"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="007F1DDB"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>Федеральный государственный образовательный стандарт начального общего образования</w:t>
      </w:r>
    </w:p>
    <w:p w:rsidR="007F1DDB" w:rsidRPr="007F1DDB" w:rsidRDefault="007F1DDB" w:rsidP="00BB0468">
      <w:pPr>
        <w:widowControl w:val="0"/>
        <w:tabs>
          <w:tab w:val="left" w:pos="2424"/>
        </w:tabs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w w:val="103"/>
          <w:sz w:val="28"/>
          <w:szCs w:val="28"/>
        </w:rPr>
      </w:pP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7F1DDB">
        <w:rPr>
          <w:rFonts w:ascii="Times New Roman" w:eastAsia="Arial Unicode MS" w:hAnsi="Times New Roman" w:cs="Times New Roman"/>
          <w:color w:val="000000"/>
          <w:w w:val="103"/>
          <w:sz w:val="28"/>
          <w:szCs w:val="28"/>
        </w:rPr>
        <w:t>Краевой проект «Содействие повышению уровня фин</w:t>
      </w:r>
      <w:r>
        <w:rPr>
          <w:rFonts w:ascii="Times New Roman" w:eastAsia="Arial Unicode MS" w:hAnsi="Times New Roman" w:cs="Times New Roman"/>
          <w:color w:val="000000"/>
          <w:w w:val="103"/>
          <w:sz w:val="28"/>
          <w:szCs w:val="28"/>
        </w:rPr>
        <w:t xml:space="preserve">ансовой грамотности населения </w:t>
      </w:r>
      <w:r w:rsidRPr="007F1DDB">
        <w:rPr>
          <w:rFonts w:ascii="Times New Roman" w:eastAsia="Arial Unicode MS" w:hAnsi="Times New Roman" w:cs="Times New Roman"/>
          <w:color w:val="000000"/>
          <w:w w:val="103"/>
          <w:sz w:val="28"/>
          <w:szCs w:val="28"/>
        </w:rPr>
        <w:t xml:space="preserve">и развитию финансового образования в Российской Федерации».  </w:t>
      </w:r>
    </w:p>
    <w:p w:rsidR="00007931" w:rsidRDefault="007F1DDB" w:rsidP="00BB0468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8"/>
          <w:szCs w:val="28"/>
        </w:rPr>
        <w:t xml:space="preserve"> </w:t>
      </w:r>
      <w:r w:rsidR="00007931">
        <w:rPr>
          <w:rFonts w:ascii="Times New Roman" w:eastAsia="Arial Unicode MS" w:hAnsi="Times New Roman" w:cs="Times New Roman"/>
          <w:color w:val="000000"/>
          <w:w w:val="103"/>
          <w:sz w:val="28"/>
          <w:szCs w:val="28"/>
        </w:rPr>
        <w:t>- П</w:t>
      </w:r>
      <w:r w:rsidR="00007931">
        <w:rPr>
          <w:rFonts w:ascii="Times New Roman" w:hAnsi="Times New Roman" w:cs="Times New Roman"/>
          <w:sz w:val="28"/>
          <w:szCs w:val="28"/>
        </w:rPr>
        <w:t>рограмма</w:t>
      </w:r>
      <w:r w:rsidRPr="007F1DDB">
        <w:rPr>
          <w:rFonts w:ascii="Times New Roman" w:hAnsi="Times New Roman" w:cs="Times New Roman"/>
          <w:sz w:val="28"/>
          <w:szCs w:val="28"/>
        </w:rPr>
        <w:t xml:space="preserve"> по финансовой грамотности  Ю.Н. </w:t>
      </w:r>
      <w:proofErr w:type="spellStart"/>
      <w:r w:rsidRPr="007F1DDB">
        <w:rPr>
          <w:rFonts w:ascii="Times New Roman" w:hAnsi="Times New Roman" w:cs="Times New Roman"/>
          <w:sz w:val="28"/>
          <w:szCs w:val="28"/>
        </w:rPr>
        <w:t>Корлюгова</w:t>
      </w:r>
      <w:proofErr w:type="spellEnd"/>
      <w:r w:rsidRPr="007F1DDB">
        <w:rPr>
          <w:rFonts w:ascii="Times New Roman" w:hAnsi="Times New Roman" w:cs="Times New Roman"/>
          <w:sz w:val="28"/>
          <w:szCs w:val="28"/>
        </w:rPr>
        <w:t xml:space="preserve">. Москва «ВИТА-ПРЕСС»(2014) </w:t>
      </w:r>
    </w:p>
    <w:p w:rsidR="007F1DDB" w:rsidRPr="007F1DDB" w:rsidRDefault="00007931" w:rsidP="00BB0468">
      <w:pPr>
        <w:shd w:val="clear" w:color="auto" w:fill="FFFFFF"/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sz w:val="28"/>
          <w:szCs w:val="28"/>
        </w:rPr>
        <w:t>рограмма</w:t>
      </w:r>
      <w:r w:rsidR="007F1DDB" w:rsidRPr="007F1DDB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универсальных учебных  действий  МБОУ </w:t>
      </w:r>
      <w:proofErr w:type="spellStart"/>
      <w:r w:rsidR="007F1DDB" w:rsidRPr="007F1DDB">
        <w:rPr>
          <w:rFonts w:ascii="Times New Roman" w:hAnsi="Times New Roman" w:cs="Times New Roman"/>
          <w:color w:val="000000"/>
          <w:sz w:val="28"/>
          <w:szCs w:val="28"/>
        </w:rPr>
        <w:t>Кулундинская</w:t>
      </w:r>
      <w:proofErr w:type="spellEnd"/>
      <w:r w:rsidR="007F1DDB" w:rsidRPr="007F1DDB">
        <w:rPr>
          <w:rFonts w:ascii="Times New Roman" w:hAnsi="Times New Roman" w:cs="Times New Roman"/>
          <w:color w:val="000000"/>
          <w:sz w:val="28"/>
          <w:szCs w:val="28"/>
        </w:rPr>
        <w:t xml:space="preserve"> СОШ № 1 </w:t>
      </w:r>
    </w:p>
    <w:p w:rsidR="00EA5821" w:rsidRPr="00EA5821" w:rsidRDefault="007F1DDB" w:rsidP="00BB0468">
      <w:pPr>
        <w:widowControl w:val="0"/>
        <w:tabs>
          <w:tab w:val="left" w:pos="2424"/>
        </w:tabs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w w:val="10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w w:val="103"/>
          <w:sz w:val="28"/>
          <w:szCs w:val="28"/>
        </w:rPr>
        <w:t xml:space="preserve"> </w:t>
      </w:r>
      <w:r w:rsidR="003F143E">
        <w:rPr>
          <w:rFonts w:ascii="Times New Roman" w:eastAsia="Arial Unicode MS" w:hAnsi="Times New Roman" w:cs="Times New Roman"/>
          <w:color w:val="000000"/>
          <w:w w:val="103"/>
          <w:sz w:val="28"/>
          <w:szCs w:val="28"/>
        </w:rPr>
        <w:t xml:space="preserve">Моя </w:t>
      </w:r>
      <w:r w:rsidRPr="007F1DDB">
        <w:rPr>
          <w:rFonts w:ascii="Times New Roman" w:eastAsia="Arial Unicode MS" w:hAnsi="Times New Roman" w:cs="Times New Roman"/>
          <w:color w:val="000000"/>
          <w:w w:val="103"/>
          <w:sz w:val="28"/>
          <w:szCs w:val="28"/>
        </w:rPr>
        <w:t xml:space="preserve"> программа успешно прошла профессиональную экспертизу при АКИПКРО. </w:t>
      </w:r>
      <w:r w:rsidR="00EA5821" w:rsidRPr="00EA58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43E">
        <w:rPr>
          <w:rFonts w:ascii="Times New Roman" w:hAnsi="Times New Roman" w:cs="Times New Roman"/>
          <w:bCs/>
          <w:sz w:val="28"/>
          <w:szCs w:val="28"/>
        </w:rPr>
        <w:t>Она</w:t>
      </w:r>
      <w:r w:rsidR="00EA5821">
        <w:rPr>
          <w:rFonts w:ascii="Times New Roman" w:hAnsi="Times New Roman" w:cs="Times New Roman"/>
          <w:bCs/>
          <w:sz w:val="28"/>
          <w:szCs w:val="28"/>
        </w:rPr>
        <w:t xml:space="preserve"> рассчитана на средний возраст 8 – 10 </w:t>
      </w:r>
      <w:r w:rsidR="00EA5821" w:rsidRPr="00516A07">
        <w:rPr>
          <w:rFonts w:ascii="Times New Roman" w:hAnsi="Times New Roman" w:cs="Times New Roman"/>
          <w:bCs/>
          <w:sz w:val="28"/>
          <w:szCs w:val="28"/>
        </w:rPr>
        <w:t>лет. При сос</w:t>
      </w:r>
      <w:r w:rsidR="00EA5821">
        <w:rPr>
          <w:rFonts w:ascii="Times New Roman" w:hAnsi="Times New Roman" w:cs="Times New Roman"/>
          <w:bCs/>
          <w:sz w:val="28"/>
          <w:szCs w:val="28"/>
        </w:rPr>
        <w:t xml:space="preserve">тавлении </w:t>
      </w:r>
      <w:r w:rsidR="00EA582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программы учитывала </w:t>
      </w:r>
      <w:r w:rsidR="00EA5821" w:rsidRPr="00516A07">
        <w:rPr>
          <w:rFonts w:ascii="Times New Roman" w:hAnsi="Times New Roman" w:cs="Times New Roman"/>
          <w:bCs/>
          <w:sz w:val="28"/>
          <w:szCs w:val="28"/>
        </w:rPr>
        <w:t xml:space="preserve"> особенности младшего школьного возраста. </w:t>
      </w:r>
      <w:r w:rsidR="003F143E">
        <w:rPr>
          <w:rFonts w:ascii="Times New Roman" w:hAnsi="Times New Roman" w:cs="Times New Roman"/>
          <w:bCs/>
          <w:sz w:val="28"/>
          <w:szCs w:val="28"/>
        </w:rPr>
        <w:t>Занятия проводятся за счет внеурочной деятельности.</w:t>
      </w:r>
    </w:p>
    <w:p w:rsidR="00EA5821" w:rsidRPr="00516A07" w:rsidRDefault="00EA5821" w:rsidP="00BB0468">
      <w:pPr>
        <w:spacing w:line="240" w:lineRule="auto"/>
        <w:ind w:left="-42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6A07">
        <w:rPr>
          <w:rFonts w:ascii="Times New Roman" w:hAnsi="Times New Roman" w:cs="Times New Roman"/>
          <w:bCs/>
          <w:sz w:val="28"/>
          <w:szCs w:val="28"/>
        </w:rPr>
        <w:t>Общи</w:t>
      </w:r>
      <w:r>
        <w:rPr>
          <w:rFonts w:ascii="Times New Roman" w:hAnsi="Times New Roman" w:cs="Times New Roman"/>
          <w:bCs/>
          <w:sz w:val="28"/>
          <w:szCs w:val="28"/>
        </w:rPr>
        <w:t>й объем времени по плану на каждый  год обучения 34 часа, т.е. 1 час в неделю.</w:t>
      </w:r>
    </w:p>
    <w:p w:rsidR="00EA5821" w:rsidRPr="00EA5821" w:rsidRDefault="00EA5821" w:rsidP="00BB0468">
      <w:pPr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A07">
        <w:rPr>
          <w:rFonts w:ascii="Times New Roman" w:hAnsi="Times New Roman" w:cs="Times New Roman"/>
          <w:sz w:val="28"/>
          <w:szCs w:val="28"/>
        </w:rPr>
        <w:t>Объем и содержание необходимых стартовых знаний учащихся определяется требованиями общеобразовательного минимума для данной возрастной категории.</w:t>
      </w:r>
    </w:p>
    <w:p w:rsidR="007F1DDB" w:rsidRPr="007F1DDB" w:rsidRDefault="007F1DDB" w:rsidP="00BB046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1DDB">
        <w:rPr>
          <w:rFonts w:ascii="Times New Roman" w:hAnsi="Times New Roman" w:cs="Times New Roman"/>
          <w:sz w:val="28"/>
          <w:szCs w:val="28"/>
          <w:u w:val="single"/>
        </w:rPr>
        <w:t>Основные содержательные линии курса:</w:t>
      </w:r>
    </w:p>
    <w:p w:rsidR="007F1DDB" w:rsidRPr="007F1DDB" w:rsidRDefault="007F1DDB" w:rsidP="00BB04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DB">
        <w:rPr>
          <w:rFonts w:ascii="Times New Roman" w:hAnsi="Times New Roman" w:cs="Times New Roman"/>
          <w:sz w:val="28"/>
          <w:szCs w:val="28"/>
        </w:rPr>
        <w:t>деньги, их история, виды, функции;</w:t>
      </w:r>
    </w:p>
    <w:p w:rsidR="007F1DDB" w:rsidRPr="007F1DDB" w:rsidRDefault="007F1DDB" w:rsidP="00BB046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DB">
        <w:rPr>
          <w:rFonts w:ascii="Times New Roman" w:hAnsi="Times New Roman" w:cs="Times New Roman"/>
          <w:sz w:val="28"/>
          <w:szCs w:val="28"/>
        </w:rPr>
        <w:t>семейный бюджет.</w:t>
      </w:r>
    </w:p>
    <w:p w:rsidR="007F1DDB" w:rsidRPr="007F1DDB" w:rsidRDefault="007F1DDB" w:rsidP="00BB0468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DDB" w:rsidRPr="007F1DDB" w:rsidRDefault="007F1DDB" w:rsidP="00BB0468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DDB">
        <w:rPr>
          <w:rFonts w:ascii="Times New Roman" w:hAnsi="Times New Roman" w:cs="Times New Roman"/>
          <w:sz w:val="28"/>
          <w:szCs w:val="28"/>
        </w:rPr>
        <w:t xml:space="preserve">Освоение содержания опирается на </w:t>
      </w:r>
      <w:proofErr w:type="spellStart"/>
      <w:r w:rsidRPr="007F1DD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7F1DDB">
        <w:rPr>
          <w:rFonts w:ascii="Times New Roman" w:hAnsi="Times New Roman" w:cs="Times New Roman"/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    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7F1DDB" w:rsidRPr="007F1DDB" w:rsidRDefault="00EA5821" w:rsidP="00BB0468">
      <w:pPr>
        <w:widowControl w:val="0"/>
        <w:autoSpaceDE w:val="0"/>
        <w:autoSpaceDN w:val="0"/>
        <w:adjustRightInd w:val="0"/>
        <w:spacing w:before="264"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EA5821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  <w:u w:val="single"/>
        </w:rPr>
        <w:t>Технологии</w:t>
      </w:r>
      <w:proofErr w:type="gramStart"/>
      <w:r w:rsidRPr="00EA5821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которые </w:t>
      </w:r>
      <w:r w:rsidR="007F1DDB" w:rsidRPr="007F1DDB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использую в своей работе: </w:t>
      </w:r>
    </w:p>
    <w:p w:rsidR="007F1DDB" w:rsidRPr="007F1DDB" w:rsidRDefault="007F1DDB" w:rsidP="00BB04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</w:p>
    <w:p w:rsidR="007F1DDB" w:rsidRPr="007F1DDB" w:rsidRDefault="007F1DDB" w:rsidP="00BB0468">
      <w:pPr>
        <w:widowControl w:val="0"/>
        <w:autoSpaceDE w:val="0"/>
        <w:autoSpaceDN w:val="0"/>
        <w:adjustRightInd w:val="0"/>
        <w:spacing w:before="8"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7F1DDB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•   Технология </w:t>
      </w:r>
      <w:proofErr w:type="spellStart"/>
      <w:r w:rsidRPr="007F1DDB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деятельностного</w:t>
      </w:r>
      <w:proofErr w:type="spellEnd"/>
      <w:r w:rsidRPr="007F1DDB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подхода </w:t>
      </w:r>
    </w:p>
    <w:p w:rsidR="007F1DDB" w:rsidRPr="007F1DDB" w:rsidRDefault="007F1DDB" w:rsidP="00BB0468">
      <w:pPr>
        <w:widowControl w:val="0"/>
        <w:autoSpaceDE w:val="0"/>
        <w:autoSpaceDN w:val="0"/>
        <w:adjustRightInd w:val="0"/>
        <w:spacing w:before="4"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7F1DDB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•   Технология проблемного обучения </w:t>
      </w:r>
    </w:p>
    <w:p w:rsidR="007F1DDB" w:rsidRPr="007F1DDB" w:rsidRDefault="007F1DDB" w:rsidP="00BB0468">
      <w:pPr>
        <w:widowControl w:val="0"/>
        <w:autoSpaceDE w:val="0"/>
        <w:autoSpaceDN w:val="0"/>
        <w:adjustRightInd w:val="0"/>
        <w:spacing w:before="4"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7F1DDB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•   Технология критического мышления </w:t>
      </w:r>
    </w:p>
    <w:p w:rsidR="007F1DDB" w:rsidRPr="007F1DDB" w:rsidRDefault="007F1DDB" w:rsidP="00BB0468">
      <w:pPr>
        <w:widowControl w:val="0"/>
        <w:autoSpaceDE w:val="0"/>
        <w:autoSpaceDN w:val="0"/>
        <w:adjustRightInd w:val="0"/>
        <w:spacing w:before="4"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7F1DDB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•   Интерактивные и активные технологии </w:t>
      </w:r>
    </w:p>
    <w:p w:rsidR="007F1DDB" w:rsidRPr="007F1DDB" w:rsidRDefault="007F1DDB" w:rsidP="00BB0468">
      <w:pPr>
        <w:widowControl w:val="0"/>
        <w:autoSpaceDE w:val="0"/>
        <w:autoSpaceDN w:val="0"/>
        <w:adjustRightInd w:val="0"/>
        <w:spacing w:before="4" w:after="0" w:line="240" w:lineRule="auto"/>
        <w:ind w:right="-1"/>
        <w:jc w:val="both"/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</w:pPr>
      <w:r w:rsidRPr="007F1DDB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•   </w:t>
      </w:r>
      <w:proofErr w:type="spellStart"/>
      <w:r w:rsidRPr="007F1DDB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Здоровьесберегающие</w:t>
      </w:r>
      <w:proofErr w:type="spellEnd"/>
      <w:r w:rsidRPr="007F1DDB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технологии </w:t>
      </w:r>
    </w:p>
    <w:p w:rsidR="00A516B1" w:rsidRPr="007F1DDB" w:rsidRDefault="007F1DDB" w:rsidP="00BB04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F1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7F1DDB" w:rsidRPr="007F1DDB" w:rsidRDefault="004A477C" w:rsidP="00BB0468">
      <w:pPr>
        <w:pStyle w:val="aa"/>
        <w:tabs>
          <w:tab w:val="clear" w:pos="4153"/>
          <w:tab w:val="clear" w:pos="8306"/>
        </w:tabs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Формы и виды работы</w:t>
      </w:r>
      <w:r w:rsidR="007F1DDB" w:rsidRPr="007F1DDB">
        <w:rPr>
          <w:sz w:val="28"/>
          <w:szCs w:val="28"/>
          <w:u w:val="single"/>
        </w:rPr>
        <w:t xml:space="preserve"> </w:t>
      </w:r>
    </w:p>
    <w:p w:rsidR="007F1DDB" w:rsidRPr="007F1DDB" w:rsidRDefault="007F1DDB" w:rsidP="00BB0468">
      <w:pPr>
        <w:pStyle w:val="aa"/>
        <w:tabs>
          <w:tab w:val="clear" w:pos="4153"/>
          <w:tab w:val="clear" w:pos="8306"/>
        </w:tabs>
        <w:ind w:left="284" w:right="-1"/>
        <w:jc w:val="both"/>
        <w:rPr>
          <w:sz w:val="28"/>
          <w:szCs w:val="28"/>
          <w:u w:val="single"/>
        </w:rPr>
      </w:pPr>
    </w:p>
    <w:p w:rsidR="007F1DDB" w:rsidRDefault="007F1DDB" w:rsidP="00BB0468">
      <w:pPr>
        <w:pStyle w:val="aa"/>
        <w:numPr>
          <w:ilvl w:val="0"/>
          <w:numId w:val="4"/>
        </w:numPr>
        <w:tabs>
          <w:tab w:val="clear" w:pos="4153"/>
          <w:tab w:val="clear" w:pos="8306"/>
        </w:tabs>
        <w:ind w:left="284" w:right="-1"/>
        <w:jc w:val="both"/>
        <w:rPr>
          <w:sz w:val="28"/>
          <w:szCs w:val="28"/>
        </w:rPr>
      </w:pPr>
      <w:r w:rsidRPr="007F1DDB">
        <w:rPr>
          <w:sz w:val="28"/>
          <w:szCs w:val="28"/>
        </w:rPr>
        <w:t>творческая работа;</w:t>
      </w:r>
    </w:p>
    <w:p w:rsidR="004A477C" w:rsidRPr="007F1DDB" w:rsidRDefault="004A477C" w:rsidP="00BB0468">
      <w:pPr>
        <w:pStyle w:val="aa"/>
        <w:numPr>
          <w:ilvl w:val="0"/>
          <w:numId w:val="4"/>
        </w:numPr>
        <w:tabs>
          <w:tab w:val="clear" w:pos="4153"/>
          <w:tab w:val="clear" w:pos="8306"/>
        </w:tabs>
        <w:ind w:left="284" w:right="-1"/>
        <w:jc w:val="both"/>
        <w:rPr>
          <w:sz w:val="28"/>
          <w:szCs w:val="28"/>
        </w:rPr>
      </w:pPr>
      <w:r>
        <w:rPr>
          <w:sz w:val="28"/>
          <w:szCs w:val="28"/>
        </w:rPr>
        <w:t>игры;</w:t>
      </w:r>
    </w:p>
    <w:p w:rsidR="007F1DDB" w:rsidRPr="007F1DDB" w:rsidRDefault="007F1DDB" w:rsidP="00BB0468">
      <w:pPr>
        <w:pStyle w:val="aa"/>
        <w:numPr>
          <w:ilvl w:val="0"/>
          <w:numId w:val="4"/>
        </w:numPr>
        <w:tabs>
          <w:tab w:val="clear" w:pos="4153"/>
          <w:tab w:val="clear" w:pos="8306"/>
        </w:tabs>
        <w:ind w:left="284" w:right="-1"/>
        <w:jc w:val="both"/>
        <w:rPr>
          <w:sz w:val="28"/>
          <w:szCs w:val="28"/>
        </w:rPr>
      </w:pPr>
      <w:r w:rsidRPr="007F1DDB">
        <w:rPr>
          <w:sz w:val="28"/>
          <w:szCs w:val="28"/>
        </w:rPr>
        <w:t>проект;</w:t>
      </w:r>
    </w:p>
    <w:p w:rsidR="007F1DDB" w:rsidRPr="007F1DDB" w:rsidRDefault="007F1DDB" w:rsidP="00BB0468">
      <w:pPr>
        <w:pStyle w:val="aa"/>
        <w:numPr>
          <w:ilvl w:val="0"/>
          <w:numId w:val="4"/>
        </w:numPr>
        <w:tabs>
          <w:tab w:val="clear" w:pos="4153"/>
          <w:tab w:val="clear" w:pos="8306"/>
        </w:tabs>
        <w:ind w:left="284" w:right="-1"/>
        <w:jc w:val="both"/>
        <w:rPr>
          <w:sz w:val="28"/>
          <w:szCs w:val="28"/>
        </w:rPr>
      </w:pPr>
      <w:r w:rsidRPr="007F1DDB">
        <w:rPr>
          <w:sz w:val="28"/>
          <w:szCs w:val="28"/>
        </w:rPr>
        <w:t>устный опрос;</w:t>
      </w:r>
    </w:p>
    <w:p w:rsidR="007F1DDB" w:rsidRPr="007F1DDB" w:rsidRDefault="007F1DDB" w:rsidP="00BB0468">
      <w:pPr>
        <w:pStyle w:val="aa"/>
        <w:numPr>
          <w:ilvl w:val="0"/>
          <w:numId w:val="4"/>
        </w:numPr>
        <w:tabs>
          <w:tab w:val="clear" w:pos="4153"/>
          <w:tab w:val="clear" w:pos="8306"/>
        </w:tabs>
        <w:ind w:left="284" w:right="-1"/>
        <w:jc w:val="both"/>
        <w:rPr>
          <w:sz w:val="28"/>
          <w:szCs w:val="28"/>
        </w:rPr>
      </w:pPr>
      <w:r w:rsidRPr="007F1DDB">
        <w:rPr>
          <w:sz w:val="28"/>
          <w:szCs w:val="28"/>
        </w:rPr>
        <w:t>решение задач;</w:t>
      </w:r>
    </w:p>
    <w:p w:rsidR="007F1DDB" w:rsidRPr="007F1DDB" w:rsidRDefault="007F1DDB" w:rsidP="00BB0468">
      <w:pPr>
        <w:pStyle w:val="aa"/>
        <w:numPr>
          <w:ilvl w:val="0"/>
          <w:numId w:val="4"/>
        </w:numPr>
        <w:tabs>
          <w:tab w:val="clear" w:pos="4153"/>
          <w:tab w:val="clear" w:pos="8306"/>
        </w:tabs>
        <w:ind w:left="284" w:right="-1"/>
        <w:jc w:val="both"/>
        <w:rPr>
          <w:sz w:val="28"/>
          <w:szCs w:val="28"/>
        </w:rPr>
      </w:pPr>
      <w:r w:rsidRPr="007F1DDB">
        <w:rPr>
          <w:sz w:val="28"/>
          <w:szCs w:val="28"/>
        </w:rPr>
        <w:t>викторина;</w:t>
      </w:r>
    </w:p>
    <w:p w:rsidR="00C15CA0" w:rsidRDefault="007F1DDB" w:rsidP="00BB0468">
      <w:pPr>
        <w:pStyle w:val="aa"/>
        <w:numPr>
          <w:ilvl w:val="0"/>
          <w:numId w:val="4"/>
        </w:numPr>
        <w:tabs>
          <w:tab w:val="clear" w:pos="4153"/>
          <w:tab w:val="clear" w:pos="8306"/>
        </w:tabs>
        <w:ind w:left="284" w:right="-1"/>
        <w:jc w:val="both"/>
        <w:rPr>
          <w:sz w:val="28"/>
          <w:szCs w:val="28"/>
        </w:rPr>
      </w:pPr>
      <w:r w:rsidRPr="007F1DDB">
        <w:rPr>
          <w:sz w:val="28"/>
          <w:szCs w:val="28"/>
        </w:rPr>
        <w:t>тестовые задания.</w:t>
      </w:r>
    </w:p>
    <w:p w:rsidR="00C15CA0" w:rsidRPr="00C15CA0" w:rsidRDefault="00C15CA0" w:rsidP="00BB0468">
      <w:pPr>
        <w:pStyle w:val="aa"/>
        <w:tabs>
          <w:tab w:val="clear" w:pos="4153"/>
          <w:tab w:val="clear" w:pos="8306"/>
        </w:tabs>
        <w:ind w:left="284" w:right="-1"/>
        <w:jc w:val="both"/>
        <w:rPr>
          <w:sz w:val="28"/>
          <w:szCs w:val="28"/>
        </w:rPr>
      </w:pPr>
    </w:p>
    <w:p w:rsidR="00C15CA0" w:rsidRPr="00EA5821" w:rsidRDefault="00C15CA0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5821">
        <w:rPr>
          <w:rFonts w:ascii="Times New Roman" w:hAnsi="Times New Roman" w:cs="Times New Roman"/>
          <w:sz w:val="28"/>
          <w:szCs w:val="28"/>
          <w:u w:val="single"/>
        </w:rPr>
        <w:t xml:space="preserve">Методы обучения. </w:t>
      </w:r>
    </w:p>
    <w:p w:rsidR="00C15CA0" w:rsidRPr="00C15CA0" w:rsidRDefault="00C15CA0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15CA0">
        <w:rPr>
          <w:rFonts w:ascii="Times New Roman" w:hAnsi="Times New Roman" w:cs="Times New Roman"/>
          <w:sz w:val="28"/>
          <w:szCs w:val="28"/>
        </w:rPr>
        <w:t>При изучении курса предполагается преобладание активных и интерактивных методов обучения.</w:t>
      </w:r>
      <w:r w:rsidR="00007931">
        <w:rPr>
          <w:rFonts w:ascii="Times New Roman" w:hAnsi="Times New Roman" w:cs="Times New Roman"/>
          <w:sz w:val="28"/>
          <w:szCs w:val="28"/>
        </w:rPr>
        <w:t xml:space="preserve"> Вот примеры некоторых из них:</w:t>
      </w:r>
    </w:p>
    <w:p w:rsidR="00C15CA0" w:rsidRPr="00EA5821" w:rsidRDefault="00007931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A5821">
        <w:rPr>
          <w:rFonts w:ascii="Times New Roman" w:hAnsi="Times New Roman" w:cs="Times New Roman"/>
          <w:sz w:val="28"/>
          <w:szCs w:val="28"/>
        </w:rPr>
        <w:t xml:space="preserve">- </w:t>
      </w:r>
      <w:r w:rsidR="00C15CA0" w:rsidRPr="00EA5821">
        <w:rPr>
          <w:rFonts w:ascii="Times New Roman" w:hAnsi="Times New Roman" w:cs="Times New Roman"/>
          <w:sz w:val="28"/>
          <w:szCs w:val="28"/>
        </w:rPr>
        <w:t>Мозаика</w:t>
      </w:r>
    </w:p>
    <w:p w:rsidR="00C15CA0" w:rsidRPr="00EA5821" w:rsidRDefault="00007931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A5821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C15CA0" w:rsidRPr="00EA5821">
        <w:rPr>
          <w:rFonts w:ascii="Times New Roman" w:hAnsi="Times New Roman" w:cs="Times New Roman"/>
          <w:sz w:val="28"/>
          <w:szCs w:val="28"/>
        </w:rPr>
        <w:t>«Один — два — вместе»</w:t>
      </w:r>
    </w:p>
    <w:p w:rsidR="00C15CA0" w:rsidRPr="00EA5821" w:rsidRDefault="00007931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A5821">
        <w:rPr>
          <w:rFonts w:ascii="Times New Roman" w:hAnsi="Times New Roman" w:cs="Times New Roman"/>
          <w:sz w:val="28"/>
          <w:szCs w:val="28"/>
        </w:rPr>
        <w:t xml:space="preserve">- </w:t>
      </w:r>
      <w:r w:rsidR="00C15CA0" w:rsidRPr="00EA5821">
        <w:rPr>
          <w:rFonts w:ascii="Times New Roman" w:hAnsi="Times New Roman" w:cs="Times New Roman"/>
          <w:sz w:val="28"/>
          <w:szCs w:val="28"/>
        </w:rPr>
        <w:t>Дерево решений</w:t>
      </w:r>
    </w:p>
    <w:p w:rsidR="00C15CA0" w:rsidRPr="00EA5821" w:rsidRDefault="00007931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A5821">
        <w:rPr>
          <w:rFonts w:ascii="Times New Roman" w:hAnsi="Times New Roman" w:cs="Times New Roman"/>
          <w:sz w:val="28"/>
          <w:szCs w:val="28"/>
        </w:rPr>
        <w:t xml:space="preserve">- </w:t>
      </w:r>
      <w:r w:rsidR="00C15CA0" w:rsidRPr="00EA5821"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C15CA0" w:rsidRPr="00EA5821" w:rsidRDefault="00007931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A5821">
        <w:rPr>
          <w:rFonts w:ascii="Times New Roman" w:hAnsi="Times New Roman" w:cs="Times New Roman"/>
          <w:sz w:val="28"/>
          <w:szCs w:val="28"/>
        </w:rPr>
        <w:t xml:space="preserve">- </w:t>
      </w:r>
      <w:r w:rsidR="00C15CA0" w:rsidRPr="00EA5821">
        <w:rPr>
          <w:rFonts w:ascii="Times New Roman" w:hAnsi="Times New Roman" w:cs="Times New Roman"/>
          <w:sz w:val="28"/>
          <w:szCs w:val="28"/>
        </w:rPr>
        <w:t>Мини-исследование</w:t>
      </w:r>
    </w:p>
    <w:p w:rsidR="00C15CA0" w:rsidRPr="00EA5821" w:rsidRDefault="00007931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A5821">
        <w:rPr>
          <w:rFonts w:ascii="Times New Roman" w:hAnsi="Times New Roman" w:cs="Times New Roman"/>
          <w:sz w:val="28"/>
          <w:szCs w:val="28"/>
        </w:rPr>
        <w:t xml:space="preserve">- </w:t>
      </w:r>
      <w:r w:rsidR="00C15CA0" w:rsidRPr="00EA5821">
        <w:rPr>
          <w:rFonts w:ascii="Times New Roman" w:hAnsi="Times New Roman" w:cs="Times New Roman"/>
          <w:sz w:val="28"/>
          <w:szCs w:val="28"/>
        </w:rPr>
        <w:t>Кейс</w:t>
      </w:r>
    </w:p>
    <w:p w:rsidR="00EA5821" w:rsidRDefault="00007931" w:rsidP="00BB04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7"/>
          <w:szCs w:val="27"/>
        </w:rPr>
      </w:pPr>
      <w:r w:rsidRPr="00EA5821">
        <w:rPr>
          <w:rFonts w:ascii="Times New Roman" w:hAnsi="Times New Roman" w:cs="Times New Roman"/>
          <w:sz w:val="28"/>
          <w:szCs w:val="28"/>
        </w:rPr>
        <w:t xml:space="preserve">- </w:t>
      </w:r>
      <w:r w:rsidR="00C15CA0" w:rsidRPr="00EA5821">
        <w:rPr>
          <w:rFonts w:ascii="Times New Roman" w:hAnsi="Times New Roman" w:cs="Times New Roman"/>
          <w:sz w:val="28"/>
          <w:szCs w:val="28"/>
        </w:rPr>
        <w:t>Аукцион</w:t>
      </w:r>
      <w:r w:rsidR="00EA5821" w:rsidRPr="00EA5821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</w:p>
    <w:p w:rsidR="00BB0468" w:rsidRDefault="00BB0468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A5821" w:rsidRPr="001525AB" w:rsidRDefault="00EA5821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 реализую </w:t>
      </w:r>
      <w:r w:rsidRPr="001525AB">
        <w:rPr>
          <w:rFonts w:ascii="Times New Roman" w:hAnsi="Times New Roman" w:cs="Times New Roman"/>
          <w:sz w:val="28"/>
          <w:szCs w:val="28"/>
        </w:rPr>
        <w:t xml:space="preserve"> через следующие </w:t>
      </w:r>
      <w:r w:rsidRPr="001525AB">
        <w:rPr>
          <w:rFonts w:ascii="Times New Roman" w:hAnsi="Times New Roman" w:cs="Times New Roman"/>
          <w:sz w:val="28"/>
          <w:szCs w:val="28"/>
          <w:u w:val="single"/>
        </w:rPr>
        <w:t>формы занятий</w:t>
      </w:r>
      <w:r w:rsidRPr="001525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A5821" w:rsidRPr="001525AB" w:rsidRDefault="00EA5821" w:rsidP="00BB0468">
      <w:pPr>
        <w:pStyle w:val="a9"/>
        <w:numPr>
          <w:ilvl w:val="0"/>
          <w:numId w:val="7"/>
        </w:numPr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5AB">
        <w:rPr>
          <w:rFonts w:ascii="Times New Roman" w:hAnsi="Times New Roman" w:cs="Times New Roman"/>
          <w:sz w:val="28"/>
          <w:szCs w:val="28"/>
        </w:rPr>
        <w:t>ситуационная игра</w:t>
      </w:r>
    </w:p>
    <w:p w:rsidR="00EA5821" w:rsidRPr="001525AB" w:rsidRDefault="00EA5821" w:rsidP="00BB0468">
      <w:pPr>
        <w:pStyle w:val="a9"/>
        <w:numPr>
          <w:ilvl w:val="0"/>
          <w:numId w:val="7"/>
        </w:numPr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5AB">
        <w:rPr>
          <w:rFonts w:ascii="Times New Roman" w:hAnsi="Times New Roman" w:cs="Times New Roman"/>
          <w:sz w:val="28"/>
          <w:szCs w:val="28"/>
        </w:rPr>
        <w:t>образно-ролевые игры</w:t>
      </w:r>
    </w:p>
    <w:p w:rsidR="00EA5821" w:rsidRPr="001525AB" w:rsidRDefault="00EA5821" w:rsidP="00BB0468">
      <w:pPr>
        <w:pStyle w:val="a9"/>
        <w:numPr>
          <w:ilvl w:val="0"/>
          <w:numId w:val="7"/>
        </w:numPr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5AB">
        <w:rPr>
          <w:rFonts w:ascii="Times New Roman" w:hAnsi="Times New Roman" w:cs="Times New Roman"/>
          <w:sz w:val="28"/>
          <w:szCs w:val="28"/>
        </w:rPr>
        <w:t>исследовательская деятельность</w:t>
      </w:r>
    </w:p>
    <w:p w:rsidR="00EA5821" w:rsidRPr="001525AB" w:rsidRDefault="00EA5821" w:rsidP="00BB0468">
      <w:pPr>
        <w:pStyle w:val="a9"/>
        <w:numPr>
          <w:ilvl w:val="0"/>
          <w:numId w:val="7"/>
        </w:numPr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5AB">
        <w:rPr>
          <w:rFonts w:ascii="Times New Roman" w:hAnsi="Times New Roman" w:cs="Times New Roman"/>
          <w:sz w:val="28"/>
          <w:szCs w:val="28"/>
        </w:rPr>
        <w:t>урок-практикум</w:t>
      </w:r>
    </w:p>
    <w:p w:rsidR="00F12A15" w:rsidRDefault="00EA5821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525AB">
        <w:rPr>
          <w:rFonts w:ascii="Times New Roman" w:hAnsi="Times New Roman" w:cs="Times New Roman"/>
          <w:sz w:val="28"/>
          <w:szCs w:val="28"/>
        </w:rPr>
        <w:t>дискуссия, обсуждение</w:t>
      </w:r>
      <w:r w:rsidR="00F12A15" w:rsidRPr="00F12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A15" w:rsidRPr="001525AB" w:rsidRDefault="00F12A15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1525AB">
        <w:rPr>
          <w:rFonts w:ascii="Times New Roman" w:hAnsi="Times New Roman" w:cs="Times New Roman"/>
          <w:sz w:val="28"/>
          <w:szCs w:val="28"/>
        </w:rPr>
        <w:t>Чтобы интерактивная форма занятия была эффективно</w:t>
      </w:r>
      <w:r>
        <w:rPr>
          <w:rFonts w:ascii="Times New Roman" w:hAnsi="Times New Roman" w:cs="Times New Roman"/>
          <w:sz w:val="28"/>
          <w:szCs w:val="28"/>
        </w:rPr>
        <w:t>й и продуктивной, необходимо  несколько  условий</w:t>
      </w:r>
      <w:r w:rsidRPr="001525AB">
        <w:rPr>
          <w:rFonts w:ascii="Times New Roman" w:hAnsi="Times New Roman" w:cs="Times New Roman"/>
          <w:sz w:val="28"/>
          <w:szCs w:val="28"/>
        </w:rPr>
        <w:t>:</w:t>
      </w:r>
    </w:p>
    <w:p w:rsidR="00F12A15" w:rsidRPr="001525AB" w:rsidRDefault="00F12A15" w:rsidP="00BB0468">
      <w:pPr>
        <w:numPr>
          <w:ilvl w:val="0"/>
          <w:numId w:val="6"/>
        </w:numPr>
        <w:tabs>
          <w:tab w:val="clear" w:pos="2138"/>
          <w:tab w:val="num" w:pos="0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работу вовлечены все ученики</w:t>
      </w:r>
      <w:r w:rsidRPr="001525AB">
        <w:rPr>
          <w:rFonts w:ascii="Times New Roman" w:hAnsi="Times New Roman" w:cs="Times New Roman"/>
          <w:sz w:val="28"/>
          <w:szCs w:val="28"/>
        </w:rPr>
        <w:t>;</w:t>
      </w:r>
    </w:p>
    <w:p w:rsidR="00F12A15" w:rsidRPr="001525AB" w:rsidRDefault="00F12A15" w:rsidP="00BB0468">
      <w:pPr>
        <w:numPr>
          <w:ilvl w:val="0"/>
          <w:numId w:val="6"/>
        </w:numPr>
        <w:tabs>
          <w:tab w:val="clear" w:pos="2138"/>
          <w:tab w:val="num" w:pos="0"/>
        </w:tabs>
        <w:spacing w:after="0" w:line="240" w:lineRule="auto"/>
        <w:ind w:left="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5AB">
        <w:rPr>
          <w:rFonts w:ascii="Times New Roman" w:hAnsi="Times New Roman" w:cs="Times New Roman"/>
          <w:sz w:val="28"/>
          <w:szCs w:val="28"/>
        </w:rPr>
        <w:t>используются технологии, позволяющие включить всех участников в процесс обсуждения;</w:t>
      </w:r>
    </w:p>
    <w:p w:rsidR="00EA5821" w:rsidRPr="00F12A15" w:rsidRDefault="00F12A15" w:rsidP="00BB0468">
      <w:pPr>
        <w:numPr>
          <w:ilvl w:val="0"/>
          <w:numId w:val="6"/>
        </w:numPr>
        <w:tabs>
          <w:tab w:val="clear" w:pos="2138"/>
          <w:tab w:val="num" w:pos="0"/>
        </w:tabs>
        <w:spacing w:after="160" w:line="240" w:lineRule="auto"/>
        <w:ind w:left="0" w:right="-14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525AB">
        <w:rPr>
          <w:rFonts w:ascii="Times New Roman" w:hAnsi="Times New Roman" w:cs="Times New Roman"/>
          <w:sz w:val="28"/>
          <w:szCs w:val="28"/>
        </w:rPr>
        <w:t>обеспечивается психологическая подготовка участников: постоянно поощряются за активное участие в работе, предоставляется возможность для самореализации.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931" w:rsidRPr="00C15CA0" w:rsidRDefault="00007931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15CA0">
        <w:rPr>
          <w:rFonts w:ascii="Times New Roman" w:hAnsi="Times New Roman" w:cs="Times New Roman"/>
          <w:sz w:val="28"/>
          <w:szCs w:val="28"/>
        </w:rPr>
        <w:t xml:space="preserve">Система оценивания курса «Финансовая грамотность» основана на </w:t>
      </w:r>
      <w:proofErr w:type="spellStart"/>
      <w:r w:rsidRPr="00C15CA0">
        <w:rPr>
          <w:rFonts w:ascii="Times New Roman" w:hAnsi="Times New Roman" w:cs="Times New Roman"/>
          <w:sz w:val="28"/>
          <w:szCs w:val="28"/>
        </w:rPr>
        <w:t>критериальном</w:t>
      </w:r>
      <w:proofErr w:type="spellEnd"/>
      <w:r w:rsidRPr="00C15CA0">
        <w:rPr>
          <w:rFonts w:ascii="Times New Roman" w:hAnsi="Times New Roman" w:cs="Times New Roman"/>
          <w:sz w:val="28"/>
          <w:szCs w:val="28"/>
        </w:rPr>
        <w:t xml:space="preserve"> подходе и предполагает вовлечение учащихся в процесс оценивания, включая самооценку и </w:t>
      </w:r>
      <w:proofErr w:type="spellStart"/>
      <w:r w:rsidRPr="00C15CA0">
        <w:rPr>
          <w:rFonts w:ascii="Times New Roman" w:hAnsi="Times New Roman" w:cs="Times New Roman"/>
          <w:sz w:val="28"/>
          <w:szCs w:val="28"/>
        </w:rPr>
        <w:t>взаимооценку</w:t>
      </w:r>
      <w:proofErr w:type="spellEnd"/>
      <w:r w:rsidRPr="00C15CA0">
        <w:rPr>
          <w:rFonts w:ascii="Times New Roman" w:hAnsi="Times New Roman" w:cs="Times New Roman"/>
          <w:sz w:val="28"/>
          <w:szCs w:val="28"/>
        </w:rPr>
        <w:t>. В основе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CA0">
        <w:rPr>
          <w:rFonts w:ascii="Times New Roman" w:hAnsi="Times New Roman" w:cs="Times New Roman"/>
          <w:sz w:val="28"/>
          <w:szCs w:val="28"/>
        </w:rPr>
        <w:t>лежат универсальные учебные действия.</w:t>
      </w:r>
    </w:p>
    <w:p w:rsidR="00C15CA0" w:rsidRPr="00EA5821" w:rsidRDefault="00007931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EA5821">
        <w:rPr>
          <w:rFonts w:ascii="Times New Roman" w:hAnsi="Times New Roman" w:cs="Times New Roman"/>
          <w:sz w:val="28"/>
          <w:szCs w:val="28"/>
        </w:rPr>
        <w:t xml:space="preserve">Как же отследить процесс изучения финансовой грамотности? Для этого существуют </w:t>
      </w:r>
      <w:r w:rsidRPr="003F143E">
        <w:rPr>
          <w:rFonts w:ascii="Times New Roman" w:hAnsi="Times New Roman" w:cs="Times New Roman"/>
          <w:sz w:val="28"/>
          <w:szCs w:val="28"/>
          <w:u w:val="single"/>
        </w:rPr>
        <w:t xml:space="preserve">формы </w:t>
      </w:r>
      <w:r w:rsidR="00C15CA0" w:rsidRPr="003F143E">
        <w:rPr>
          <w:rFonts w:ascii="Times New Roman" w:hAnsi="Times New Roman" w:cs="Times New Roman"/>
          <w:sz w:val="28"/>
          <w:szCs w:val="28"/>
          <w:u w:val="single"/>
        </w:rPr>
        <w:t xml:space="preserve"> оценивания</w:t>
      </w:r>
      <w:r w:rsidR="003F143E">
        <w:rPr>
          <w:rFonts w:ascii="Times New Roman" w:hAnsi="Times New Roman" w:cs="Times New Roman"/>
          <w:sz w:val="28"/>
          <w:szCs w:val="28"/>
        </w:rPr>
        <w:t>.</w:t>
      </w:r>
      <w:r w:rsidRPr="00EA5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CA0" w:rsidRPr="00C15CA0" w:rsidRDefault="00C15CA0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15CA0">
        <w:rPr>
          <w:rFonts w:ascii="Times New Roman" w:hAnsi="Times New Roman" w:cs="Times New Roman"/>
          <w:b/>
          <w:sz w:val="28"/>
          <w:szCs w:val="28"/>
        </w:rPr>
        <w:t>Текущая аттестация:</w:t>
      </w:r>
      <w:r w:rsidRPr="00C15CA0">
        <w:rPr>
          <w:rFonts w:ascii="Times New Roman" w:hAnsi="Times New Roman" w:cs="Times New Roman"/>
          <w:sz w:val="28"/>
          <w:szCs w:val="28"/>
        </w:rPr>
        <w:t xml:space="preserve"> устный опрос</w:t>
      </w:r>
      <w:r w:rsidR="007F360D">
        <w:rPr>
          <w:rFonts w:ascii="Times New Roman" w:hAnsi="Times New Roman" w:cs="Times New Roman"/>
          <w:sz w:val="28"/>
          <w:szCs w:val="28"/>
        </w:rPr>
        <w:t>,</w:t>
      </w:r>
      <w:r w:rsidRPr="00C15CA0">
        <w:rPr>
          <w:rFonts w:ascii="Times New Roman" w:hAnsi="Times New Roman" w:cs="Times New Roman"/>
          <w:sz w:val="28"/>
          <w:szCs w:val="28"/>
        </w:rPr>
        <w:t xml:space="preserve"> тестовые задания</w:t>
      </w:r>
      <w:r w:rsidR="007F360D">
        <w:rPr>
          <w:rFonts w:ascii="Times New Roman" w:hAnsi="Times New Roman" w:cs="Times New Roman"/>
          <w:sz w:val="28"/>
          <w:szCs w:val="28"/>
        </w:rPr>
        <w:t xml:space="preserve">, </w:t>
      </w:r>
      <w:r w:rsidRPr="00C15CA0">
        <w:rPr>
          <w:rFonts w:ascii="Times New Roman" w:hAnsi="Times New Roman" w:cs="Times New Roman"/>
          <w:sz w:val="28"/>
          <w:szCs w:val="28"/>
        </w:rPr>
        <w:t>решение задач</w:t>
      </w:r>
      <w:r w:rsidR="007F360D">
        <w:rPr>
          <w:rFonts w:ascii="Times New Roman" w:hAnsi="Times New Roman" w:cs="Times New Roman"/>
          <w:sz w:val="28"/>
          <w:szCs w:val="28"/>
        </w:rPr>
        <w:t>,</w:t>
      </w:r>
      <w:r w:rsidRPr="00C15CA0">
        <w:rPr>
          <w:rFonts w:ascii="Times New Roman" w:hAnsi="Times New Roman" w:cs="Times New Roman"/>
          <w:sz w:val="28"/>
          <w:szCs w:val="28"/>
        </w:rPr>
        <w:t xml:space="preserve"> решение кроссвордов и анаграмм</w:t>
      </w:r>
      <w:r w:rsidR="007F360D">
        <w:rPr>
          <w:rFonts w:ascii="Times New Roman" w:hAnsi="Times New Roman" w:cs="Times New Roman"/>
          <w:sz w:val="28"/>
          <w:szCs w:val="28"/>
        </w:rPr>
        <w:t xml:space="preserve">, </w:t>
      </w:r>
      <w:r w:rsidRPr="00C15CA0">
        <w:rPr>
          <w:rFonts w:ascii="Times New Roman" w:hAnsi="Times New Roman" w:cs="Times New Roman"/>
          <w:sz w:val="28"/>
          <w:szCs w:val="28"/>
        </w:rPr>
        <w:t xml:space="preserve"> мини-исследования</w:t>
      </w:r>
      <w:r w:rsidR="007F360D">
        <w:rPr>
          <w:rFonts w:ascii="Times New Roman" w:hAnsi="Times New Roman" w:cs="Times New Roman"/>
          <w:sz w:val="28"/>
          <w:szCs w:val="28"/>
        </w:rPr>
        <w:t xml:space="preserve">, </w:t>
      </w:r>
      <w:r w:rsidRPr="00C15CA0">
        <w:rPr>
          <w:rFonts w:ascii="Times New Roman" w:hAnsi="Times New Roman" w:cs="Times New Roman"/>
          <w:sz w:val="28"/>
          <w:szCs w:val="28"/>
        </w:rPr>
        <w:t xml:space="preserve"> графическая работа: построение схем и диаграмм связей</w:t>
      </w:r>
      <w:r w:rsidR="007F360D">
        <w:rPr>
          <w:rFonts w:ascii="Times New Roman" w:hAnsi="Times New Roman" w:cs="Times New Roman"/>
          <w:sz w:val="28"/>
          <w:szCs w:val="28"/>
        </w:rPr>
        <w:t xml:space="preserve">, </w:t>
      </w:r>
      <w:r w:rsidRPr="00C15CA0">
        <w:rPr>
          <w:rFonts w:ascii="Times New Roman" w:hAnsi="Times New Roman" w:cs="Times New Roman"/>
          <w:sz w:val="28"/>
          <w:szCs w:val="28"/>
        </w:rPr>
        <w:t xml:space="preserve"> творческая работа: </w:t>
      </w:r>
      <w:proofErr w:type="spellStart"/>
      <w:r w:rsidRPr="00C15CA0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C15CA0">
        <w:rPr>
          <w:rFonts w:ascii="Times New Roman" w:hAnsi="Times New Roman" w:cs="Times New Roman"/>
          <w:sz w:val="28"/>
          <w:szCs w:val="28"/>
        </w:rPr>
        <w:t>, компьютерная презентация.</w:t>
      </w:r>
    </w:p>
    <w:p w:rsidR="00C15CA0" w:rsidRPr="00C15CA0" w:rsidRDefault="00C15CA0" w:rsidP="00BB0468">
      <w:pPr>
        <w:spacing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 w:rsidRPr="00C15CA0">
        <w:rPr>
          <w:rFonts w:ascii="Times New Roman" w:hAnsi="Times New Roman" w:cs="Times New Roman"/>
          <w:b/>
          <w:sz w:val="28"/>
          <w:szCs w:val="28"/>
        </w:rPr>
        <w:t>Итоговая аттестация:</w:t>
      </w:r>
      <w:r w:rsidRPr="00C15CA0">
        <w:rPr>
          <w:rFonts w:ascii="Times New Roman" w:hAnsi="Times New Roman" w:cs="Times New Roman"/>
          <w:sz w:val="28"/>
          <w:szCs w:val="28"/>
        </w:rPr>
        <w:t xml:space="preserve"> викторина</w:t>
      </w:r>
      <w:r w:rsidR="007F360D">
        <w:rPr>
          <w:rFonts w:ascii="Times New Roman" w:hAnsi="Times New Roman" w:cs="Times New Roman"/>
          <w:sz w:val="28"/>
          <w:szCs w:val="28"/>
        </w:rPr>
        <w:t xml:space="preserve">, </w:t>
      </w:r>
      <w:r w:rsidRPr="00C15CA0">
        <w:rPr>
          <w:rFonts w:ascii="Times New Roman" w:hAnsi="Times New Roman" w:cs="Times New Roman"/>
          <w:sz w:val="28"/>
          <w:szCs w:val="28"/>
        </w:rPr>
        <w:t xml:space="preserve"> тест</w:t>
      </w:r>
      <w:r w:rsidR="007F360D">
        <w:rPr>
          <w:rFonts w:ascii="Times New Roman" w:hAnsi="Times New Roman" w:cs="Times New Roman"/>
          <w:sz w:val="28"/>
          <w:szCs w:val="28"/>
        </w:rPr>
        <w:t xml:space="preserve">, </w:t>
      </w:r>
      <w:r w:rsidRPr="00C15CA0">
        <w:rPr>
          <w:rFonts w:ascii="Times New Roman" w:hAnsi="Times New Roman" w:cs="Times New Roman"/>
          <w:sz w:val="28"/>
          <w:szCs w:val="28"/>
        </w:rPr>
        <w:t>творческая работа</w:t>
      </w:r>
      <w:r w:rsidR="007F360D">
        <w:rPr>
          <w:rFonts w:ascii="Times New Roman" w:hAnsi="Times New Roman" w:cs="Times New Roman"/>
          <w:sz w:val="28"/>
          <w:szCs w:val="28"/>
        </w:rPr>
        <w:t xml:space="preserve">, </w:t>
      </w:r>
      <w:r w:rsidRPr="00C15CA0"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:rsidR="00903D49" w:rsidRDefault="00F12A15" w:rsidP="00BB0468">
      <w:pPr>
        <w:spacing w:after="16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3D49">
        <w:rPr>
          <w:rFonts w:ascii="Times New Roman" w:hAnsi="Times New Roman" w:cs="Times New Roman"/>
          <w:sz w:val="28"/>
          <w:szCs w:val="28"/>
        </w:rPr>
        <w:t xml:space="preserve">Родители являются неотъемлемыми участниками курса «Финансовая грамотность». Они с детьми планируют семейный бюджет, помогают в </w:t>
      </w:r>
      <w:r w:rsidR="0045551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03D49">
        <w:rPr>
          <w:rFonts w:ascii="Times New Roman" w:hAnsi="Times New Roman" w:cs="Times New Roman"/>
          <w:sz w:val="28"/>
          <w:szCs w:val="28"/>
        </w:rPr>
        <w:t>проектной деят</w:t>
      </w:r>
      <w:r w:rsidR="00455514">
        <w:rPr>
          <w:rFonts w:ascii="Times New Roman" w:hAnsi="Times New Roman" w:cs="Times New Roman"/>
          <w:sz w:val="28"/>
          <w:szCs w:val="28"/>
        </w:rPr>
        <w:t xml:space="preserve">ельности, участвуют в мероприятиях </w:t>
      </w:r>
      <w:r w:rsidR="00903D49">
        <w:rPr>
          <w:rFonts w:ascii="Times New Roman" w:hAnsi="Times New Roman" w:cs="Times New Roman"/>
          <w:sz w:val="28"/>
          <w:szCs w:val="28"/>
        </w:rPr>
        <w:t xml:space="preserve"> по финансовой грамотности.</w:t>
      </w:r>
    </w:p>
    <w:p w:rsidR="00BB0468" w:rsidRPr="00BB0468" w:rsidRDefault="00BB0468" w:rsidP="00BB04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5821">
        <w:rPr>
          <w:rFonts w:ascii="Times New Roman" w:hAnsi="Times New Roman" w:cs="Times New Roman"/>
          <w:sz w:val="28"/>
          <w:szCs w:val="28"/>
        </w:rPr>
        <w:t xml:space="preserve">За 7 месяцев изучения курса сложно отследить динамику развития учащихся, но </w:t>
      </w:r>
      <w:r w:rsidR="00EA5821">
        <w:rPr>
          <w:rFonts w:ascii="Times New Roman" w:hAnsi="Times New Roman" w:cs="Times New Roman"/>
          <w:sz w:val="28"/>
          <w:szCs w:val="28"/>
        </w:rPr>
        <w:lastRenderedPageBreak/>
        <w:t xml:space="preserve">проведя тестирование можно с уверенностью сказать, что </w:t>
      </w:r>
      <w:r w:rsidR="00903D49">
        <w:rPr>
          <w:rFonts w:ascii="Times New Roman" w:hAnsi="Times New Roman" w:cs="Times New Roman"/>
          <w:sz w:val="28"/>
          <w:szCs w:val="28"/>
        </w:rPr>
        <w:t xml:space="preserve">64 % учащихся на высоком уровне изучения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="00903D49">
        <w:rPr>
          <w:rFonts w:ascii="Times New Roman" w:hAnsi="Times New Roman" w:cs="Times New Roman"/>
          <w:sz w:val="28"/>
          <w:szCs w:val="28"/>
        </w:rPr>
        <w:t>знаний, 36% имеют средний уровень, низкий уровень</w:t>
      </w:r>
      <w:r w:rsidR="00455514">
        <w:rPr>
          <w:rFonts w:ascii="Times New Roman" w:hAnsi="Times New Roman" w:cs="Times New Roman"/>
          <w:sz w:val="28"/>
          <w:szCs w:val="28"/>
        </w:rPr>
        <w:t xml:space="preserve"> у учащихся </w:t>
      </w:r>
      <w:r w:rsidR="00903D49">
        <w:rPr>
          <w:rFonts w:ascii="Times New Roman" w:hAnsi="Times New Roman" w:cs="Times New Roman"/>
          <w:sz w:val="28"/>
          <w:szCs w:val="28"/>
        </w:rPr>
        <w:t xml:space="preserve"> отсутствует. Ученики</w:t>
      </w:r>
      <w:r w:rsidR="00EA5821">
        <w:rPr>
          <w:rFonts w:ascii="Times New Roman" w:hAnsi="Times New Roman" w:cs="Times New Roman"/>
          <w:sz w:val="28"/>
          <w:szCs w:val="28"/>
        </w:rPr>
        <w:t xml:space="preserve"> с удовольствием посещают занятия по финансовой грамотности</w:t>
      </w:r>
      <w:r w:rsidR="00903D49">
        <w:rPr>
          <w:rFonts w:ascii="Times New Roman" w:hAnsi="Times New Roman" w:cs="Times New Roman"/>
          <w:sz w:val="28"/>
          <w:szCs w:val="28"/>
        </w:rPr>
        <w:t xml:space="preserve"> и уже  знают</w:t>
      </w:r>
      <w:r w:rsidR="00EA5821">
        <w:rPr>
          <w:rFonts w:ascii="Times New Roman" w:hAnsi="Times New Roman" w:cs="Times New Roman"/>
          <w:sz w:val="28"/>
          <w:szCs w:val="28"/>
        </w:rPr>
        <w:t xml:space="preserve">, что такое деньги, функции денег, какие бывают деньги, для чего </w:t>
      </w:r>
      <w:r w:rsidR="00903D49">
        <w:rPr>
          <w:rFonts w:ascii="Times New Roman" w:hAnsi="Times New Roman" w:cs="Times New Roman"/>
          <w:sz w:val="28"/>
          <w:szCs w:val="28"/>
        </w:rPr>
        <w:t xml:space="preserve">они </w:t>
      </w:r>
      <w:r w:rsidR="00EA5821">
        <w:rPr>
          <w:rFonts w:ascii="Times New Roman" w:hAnsi="Times New Roman" w:cs="Times New Roman"/>
          <w:sz w:val="28"/>
          <w:szCs w:val="28"/>
        </w:rPr>
        <w:t>служат. Откуда в семье берутся деньги и на что тратятся, как управлять своими деньгами и для чего делать сбережения.</w:t>
      </w:r>
      <w:r>
        <w:rPr>
          <w:rFonts w:ascii="Times New Roman" w:hAnsi="Times New Roman" w:cs="Times New Roman"/>
          <w:sz w:val="28"/>
          <w:szCs w:val="28"/>
        </w:rPr>
        <w:t xml:space="preserve"> Результаты говорят о том, что у большинства учащихся сформирован экономический  образ</w:t>
      </w:r>
      <w:r w:rsidRPr="007F1DDB">
        <w:rPr>
          <w:rFonts w:ascii="Times New Roman" w:hAnsi="Times New Roman" w:cs="Times New Roman"/>
          <w:sz w:val="28"/>
          <w:szCs w:val="28"/>
        </w:rPr>
        <w:t xml:space="preserve"> мышления</w:t>
      </w:r>
      <w:r>
        <w:rPr>
          <w:rFonts w:ascii="Times New Roman" w:hAnsi="Times New Roman" w:cs="Times New Roman"/>
          <w:sz w:val="28"/>
          <w:szCs w:val="28"/>
        </w:rPr>
        <w:t>, идет процесс воспитания нравственного поведения в области экономических отношений в семье.</w:t>
      </w:r>
    </w:p>
    <w:p w:rsidR="00EA5821" w:rsidRDefault="00BB0468" w:rsidP="00BB0468">
      <w:pPr>
        <w:spacing w:after="16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2A15">
        <w:rPr>
          <w:rFonts w:ascii="Times New Roman" w:hAnsi="Times New Roman" w:cs="Times New Roman"/>
          <w:sz w:val="28"/>
          <w:szCs w:val="28"/>
        </w:rPr>
        <w:t xml:space="preserve"> </w:t>
      </w:r>
      <w:r w:rsidR="00EA5821">
        <w:rPr>
          <w:rFonts w:ascii="Times New Roman" w:hAnsi="Times New Roman" w:cs="Times New Roman"/>
          <w:sz w:val="28"/>
          <w:szCs w:val="28"/>
        </w:rPr>
        <w:t xml:space="preserve"> Анкетирование родителей показало, что родители на 91% удовлетворены тем, что их ребёнок посещает курс по финансовой грамотности, а 9% пока затрудняются ответить на данный вопрос.</w:t>
      </w:r>
      <w:r w:rsidR="00903D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D49" w:rsidRPr="001525AB" w:rsidRDefault="00F12A15" w:rsidP="00BB0468">
      <w:pPr>
        <w:spacing w:after="16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3D49">
        <w:rPr>
          <w:rFonts w:ascii="Times New Roman" w:hAnsi="Times New Roman" w:cs="Times New Roman"/>
          <w:sz w:val="28"/>
          <w:szCs w:val="28"/>
        </w:rPr>
        <w:t>Но с</w:t>
      </w:r>
      <w:r w:rsidR="00455514">
        <w:rPr>
          <w:rFonts w:ascii="Times New Roman" w:hAnsi="Times New Roman" w:cs="Times New Roman"/>
          <w:sz w:val="28"/>
          <w:szCs w:val="28"/>
        </w:rPr>
        <w:t xml:space="preserve">уществуют и трудности в </w:t>
      </w:r>
      <w:r w:rsidR="007F360D">
        <w:rPr>
          <w:rFonts w:ascii="Times New Roman" w:hAnsi="Times New Roman" w:cs="Times New Roman"/>
          <w:sz w:val="28"/>
          <w:szCs w:val="28"/>
        </w:rPr>
        <w:t>подготовке  преподавания</w:t>
      </w:r>
      <w:r w:rsidR="00455514">
        <w:rPr>
          <w:rFonts w:ascii="Times New Roman" w:hAnsi="Times New Roman" w:cs="Times New Roman"/>
          <w:sz w:val="28"/>
          <w:szCs w:val="28"/>
        </w:rPr>
        <w:t xml:space="preserve"> </w:t>
      </w:r>
      <w:r w:rsidR="00903D49">
        <w:rPr>
          <w:rFonts w:ascii="Times New Roman" w:hAnsi="Times New Roman" w:cs="Times New Roman"/>
          <w:sz w:val="28"/>
          <w:szCs w:val="28"/>
        </w:rPr>
        <w:t xml:space="preserve"> курса «Финансовая грамотность»- это  отсутствие учебников, что приводит к бо</w:t>
      </w:r>
      <w:r w:rsidR="00BB0468">
        <w:rPr>
          <w:rFonts w:ascii="Times New Roman" w:hAnsi="Times New Roman" w:cs="Times New Roman"/>
          <w:sz w:val="28"/>
          <w:szCs w:val="28"/>
        </w:rPr>
        <w:t>лее сложному процессу организации</w:t>
      </w:r>
      <w:r w:rsidR="00903D49">
        <w:rPr>
          <w:rFonts w:ascii="Times New Roman" w:hAnsi="Times New Roman" w:cs="Times New Roman"/>
          <w:sz w:val="28"/>
          <w:szCs w:val="28"/>
        </w:rPr>
        <w:t xml:space="preserve"> занятия. Занятия проходят в игровой, творческой атмосфере, а информация в </w:t>
      </w:r>
      <w:proofErr w:type="spellStart"/>
      <w:r w:rsidR="00903D49"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="00903D49">
        <w:rPr>
          <w:rFonts w:ascii="Times New Roman" w:hAnsi="Times New Roman" w:cs="Times New Roman"/>
          <w:sz w:val="28"/>
          <w:szCs w:val="28"/>
        </w:rPr>
        <w:t xml:space="preserve"> по финансовой грамотности для начальных классов практически отсутствует, что приводит меня, как учителя</w:t>
      </w:r>
      <w:r w:rsidR="00455514">
        <w:rPr>
          <w:rFonts w:ascii="Times New Roman" w:hAnsi="Times New Roman" w:cs="Times New Roman"/>
          <w:sz w:val="28"/>
          <w:szCs w:val="28"/>
        </w:rPr>
        <w:t xml:space="preserve">, </w:t>
      </w:r>
      <w:r w:rsidR="00903D49">
        <w:rPr>
          <w:rFonts w:ascii="Times New Roman" w:hAnsi="Times New Roman" w:cs="Times New Roman"/>
          <w:sz w:val="28"/>
          <w:szCs w:val="28"/>
        </w:rPr>
        <w:t xml:space="preserve"> к  сложной и длительной  подготовке.</w:t>
      </w:r>
      <w:r w:rsidR="0045551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03D49" w:rsidRPr="001525AB" w:rsidSect="00903D49">
      <w:pgSz w:w="11900" w:h="16820"/>
      <w:pgMar w:top="1135" w:right="843" w:bottom="1276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8AE"/>
    <w:multiLevelType w:val="multilevel"/>
    <w:tmpl w:val="F69EA920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8700E58"/>
    <w:multiLevelType w:val="hybridMultilevel"/>
    <w:tmpl w:val="F54E33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12A23A9"/>
    <w:multiLevelType w:val="hybridMultilevel"/>
    <w:tmpl w:val="A30464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737A5554"/>
    <w:multiLevelType w:val="multilevel"/>
    <w:tmpl w:val="722A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3261D2"/>
    <w:multiLevelType w:val="hybridMultilevel"/>
    <w:tmpl w:val="0772FBA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0BB4"/>
    <w:rsid w:val="00007931"/>
    <w:rsid w:val="00055D38"/>
    <w:rsid w:val="00113F8E"/>
    <w:rsid w:val="001525AB"/>
    <w:rsid w:val="0018547F"/>
    <w:rsid w:val="00195DE6"/>
    <w:rsid w:val="00235D00"/>
    <w:rsid w:val="00284A4B"/>
    <w:rsid w:val="003B7CE7"/>
    <w:rsid w:val="003F143E"/>
    <w:rsid w:val="0040326E"/>
    <w:rsid w:val="00455514"/>
    <w:rsid w:val="004627BA"/>
    <w:rsid w:val="004A477C"/>
    <w:rsid w:val="005D195A"/>
    <w:rsid w:val="005D2648"/>
    <w:rsid w:val="005D2EFD"/>
    <w:rsid w:val="005D5739"/>
    <w:rsid w:val="006352EC"/>
    <w:rsid w:val="006A156F"/>
    <w:rsid w:val="00721DA2"/>
    <w:rsid w:val="007570D3"/>
    <w:rsid w:val="007E6C5E"/>
    <w:rsid w:val="007F1DDB"/>
    <w:rsid w:val="007F360D"/>
    <w:rsid w:val="00903D49"/>
    <w:rsid w:val="009568B9"/>
    <w:rsid w:val="009B3D00"/>
    <w:rsid w:val="00A516B1"/>
    <w:rsid w:val="00A71C41"/>
    <w:rsid w:val="00AA510A"/>
    <w:rsid w:val="00AE455D"/>
    <w:rsid w:val="00BB0468"/>
    <w:rsid w:val="00C14160"/>
    <w:rsid w:val="00C15CA0"/>
    <w:rsid w:val="00C70E13"/>
    <w:rsid w:val="00E20BB4"/>
    <w:rsid w:val="00EA5821"/>
    <w:rsid w:val="00F12A15"/>
    <w:rsid w:val="00F333B7"/>
    <w:rsid w:val="00F44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A2"/>
  </w:style>
  <w:style w:type="paragraph" w:styleId="2">
    <w:name w:val="heading 2"/>
    <w:basedOn w:val="a"/>
    <w:link w:val="20"/>
    <w:uiPriority w:val="9"/>
    <w:qFormat/>
    <w:rsid w:val="00F442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44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442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4421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F4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4421A"/>
    <w:rPr>
      <w:color w:val="0000FF"/>
      <w:u w:val="single"/>
    </w:rPr>
  </w:style>
  <w:style w:type="character" w:styleId="a6">
    <w:name w:val="Strong"/>
    <w:basedOn w:val="a0"/>
    <w:uiPriority w:val="22"/>
    <w:qFormat/>
    <w:rsid w:val="00F442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2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7F1DDB"/>
    <w:pPr>
      <w:ind w:left="720"/>
      <w:contextualSpacing/>
    </w:pPr>
  </w:style>
  <w:style w:type="paragraph" w:styleId="aa">
    <w:name w:val="header"/>
    <w:basedOn w:val="a"/>
    <w:link w:val="ab"/>
    <w:uiPriority w:val="99"/>
    <w:rsid w:val="007F1D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F1DD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stut-goda.ru/family-council/4054-dengi-i-deti-kak-nauchit-rebenka-obraschatsja-s-dengami-sovety-roditeljam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1260</Words>
  <Characters>8521</Characters>
  <Application>Microsoft Office Word</Application>
  <DocSecurity>0</DocSecurity>
  <Lines>189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2018-03-12T13:03:00Z</dcterms:created>
  <dcterms:modified xsi:type="dcterms:W3CDTF">2018-03-18T12:50:00Z</dcterms:modified>
</cp:coreProperties>
</file>